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080" w:rsidRPr="00D15EA3" w:rsidRDefault="003B4B29" w:rsidP="00C32AAB">
      <w:pPr>
        <w:adjustRightInd w:val="0"/>
        <w:snapToGrid w:val="0"/>
        <w:spacing w:line="240" w:lineRule="atLeast"/>
        <w:jc w:val="center"/>
        <w:rPr>
          <w:rFonts w:asciiTheme="minorEastAsia" w:hAnsiTheme="minorEastAsia"/>
          <w:sz w:val="56"/>
          <w:szCs w:val="24"/>
        </w:rPr>
      </w:pPr>
      <w:r w:rsidRPr="00D15EA3">
        <w:rPr>
          <w:rFonts w:asciiTheme="minorEastAsia" w:hAnsiTheme="minorEastAsia" w:hint="eastAsia"/>
          <w:sz w:val="56"/>
          <w:szCs w:val="24"/>
        </w:rPr>
        <w:t>あしや子ども笑顔ネット</w:t>
      </w:r>
      <w:r w:rsidR="00C32AAB" w:rsidRPr="00D15EA3">
        <w:rPr>
          <w:rFonts w:asciiTheme="minorEastAsia" w:hAnsiTheme="minorEastAsia" w:hint="eastAsia"/>
          <w:sz w:val="56"/>
          <w:szCs w:val="24"/>
        </w:rPr>
        <w:t>事業</w:t>
      </w:r>
    </w:p>
    <w:p w:rsidR="003B4B29" w:rsidRDefault="003B4B29" w:rsidP="00D959DE">
      <w:pPr>
        <w:adjustRightInd w:val="0"/>
        <w:snapToGrid w:val="0"/>
        <w:spacing w:line="240" w:lineRule="atLeast"/>
        <w:jc w:val="center"/>
        <w:rPr>
          <w:rFonts w:asciiTheme="minorEastAsia" w:hAnsiTheme="minorEastAsia"/>
          <w:sz w:val="28"/>
          <w:szCs w:val="24"/>
        </w:rPr>
      </w:pPr>
    </w:p>
    <w:p w:rsidR="003B4B29" w:rsidRPr="00D15EA3" w:rsidRDefault="008B6543" w:rsidP="003579F5">
      <w:pPr>
        <w:adjustRightInd w:val="0"/>
        <w:snapToGrid w:val="0"/>
        <w:spacing w:beforeLines="150" w:before="540" w:line="240" w:lineRule="atLeast"/>
        <w:jc w:val="center"/>
        <w:rPr>
          <w:rFonts w:asciiTheme="minorEastAsia" w:hAnsiTheme="minorEastAsia"/>
          <w:sz w:val="96"/>
          <w:szCs w:val="24"/>
        </w:rPr>
      </w:pPr>
      <w:r>
        <w:rPr>
          <w:rFonts w:asciiTheme="minorEastAsia" w:hAnsiTheme="minorEastAsia"/>
          <w:sz w:val="96"/>
          <w:szCs w:val="24"/>
        </w:rPr>
        <w:ruby>
          <w:rubyPr>
            <w:rubyAlign w:val="distributeSpace"/>
            <w:hps w:val="32"/>
            <w:hpsRaise w:val="118"/>
            <w:hpsBaseText w:val="96"/>
            <w:lid w:val="ja-JP"/>
          </w:rubyPr>
          <w:rt>
            <w:r w:rsidR="00D15EA3" w:rsidRPr="00D15EA3">
              <w:rPr>
                <w:rFonts w:ascii="ＭＳ 明朝" w:eastAsia="ＭＳ 明朝" w:hAnsi="ＭＳ 明朝"/>
                <w:sz w:val="32"/>
                <w:szCs w:val="24"/>
              </w:rPr>
              <w:t>ろまん</w:t>
            </w:r>
          </w:rt>
          <w:rubyBase>
            <w:r w:rsidR="00D15EA3">
              <w:rPr>
                <w:rFonts w:asciiTheme="minorEastAsia" w:hAnsiTheme="minorEastAsia"/>
                <w:sz w:val="96"/>
                <w:szCs w:val="24"/>
              </w:rPr>
              <w:t>芦人</w:t>
            </w:r>
          </w:rubyBase>
        </w:ruby>
      </w:r>
      <w:r>
        <w:rPr>
          <w:rFonts w:asciiTheme="minorEastAsia" w:hAnsiTheme="minorEastAsia"/>
          <w:sz w:val="96"/>
          <w:szCs w:val="24"/>
        </w:rPr>
        <w:ruby>
          <w:rubyPr>
            <w:rubyAlign w:val="distributeSpace"/>
            <w:hps w:val="32"/>
            <w:hpsRaise w:val="118"/>
            <w:hpsBaseText w:val="96"/>
            <w:lid w:val="ja-JP"/>
          </w:rubyPr>
          <w:rt>
            <w:r w:rsidR="00D15EA3" w:rsidRPr="00D15EA3">
              <w:rPr>
                <w:rFonts w:ascii="ＭＳ 明朝" w:eastAsia="ＭＳ 明朝" w:hAnsi="ＭＳ 明朝"/>
                <w:sz w:val="32"/>
                <w:szCs w:val="24"/>
              </w:rPr>
              <w:t>にんてい</w:t>
            </w:r>
          </w:rt>
          <w:rubyBase>
            <w:r w:rsidR="00D15EA3">
              <w:rPr>
                <w:rFonts w:asciiTheme="minorEastAsia" w:hAnsiTheme="minorEastAsia"/>
                <w:sz w:val="96"/>
                <w:szCs w:val="24"/>
              </w:rPr>
              <w:t>認定</w:t>
            </w:r>
          </w:rubyBase>
        </w:ruby>
      </w:r>
    </w:p>
    <w:p w:rsidR="003B4B29" w:rsidRDefault="003B4B29" w:rsidP="00D959DE">
      <w:pPr>
        <w:adjustRightInd w:val="0"/>
        <w:snapToGrid w:val="0"/>
        <w:spacing w:line="240" w:lineRule="atLeast"/>
        <w:jc w:val="center"/>
        <w:rPr>
          <w:rFonts w:asciiTheme="minorEastAsia" w:hAnsiTheme="minorEastAsia"/>
          <w:sz w:val="28"/>
          <w:szCs w:val="24"/>
        </w:rPr>
      </w:pPr>
    </w:p>
    <w:p w:rsidR="003B4B29" w:rsidRPr="00D15EA3" w:rsidRDefault="003B4B29" w:rsidP="00D959DE">
      <w:pPr>
        <w:adjustRightInd w:val="0"/>
        <w:snapToGrid w:val="0"/>
        <w:spacing w:line="240" w:lineRule="atLeast"/>
        <w:jc w:val="center"/>
        <w:rPr>
          <w:rFonts w:asciiTheme="minorEastAsia" w:hAnsiTheme="minorEastAsia"/>
          <w:sz w:val="33"/>
          <w:szCs w:val="33"/>
        </w:rPr>
      </w:pPr>
      <w:r w:rsidRPr="00D15EA3">
        <w:rPr>
          <w:rFonts w:asciiTheme="minorEastAsia" w:hAnsiTheme="minorEastAsia" w:hint="eastAsia"/>
          <w:sz w:val="33"/>
          <w:szCs w:val="33"/>
        </w:rPr>
        <w:t>志を持って芦屋を応援している人</w:t>
      </w:r>
    </w:p>
    <w:p w:rsidR="003B4B29" w:rsidRPr="00D15EA3" w:rsidRDefault="003B4B29" w:rsidP="00D959DE">
      <w:pPr>
        <w:adjustRightInd w:val="0"/>
        <w:snapToGrid w:val="0"/>
        <w:spacing w:line="240" w:lineRule="atLeast"/>
        <w:jc w:val="center"/>
        <w:rPr>
          <w:rFonts w:asciiTheme="minorEastAsia" w:hAnsiTheme="minorEastAsia"/>
          <w:sz w:val="33"/>
          <w:szCs w:val="33"/>
        </w:rPr>
      </w:pPr>
      <w:r w:rsidRPr="00D15EA3">
        <w:rPr>
          <w:rFonts w:asciiTheme="minorEastAsia" w:hAnsiTheme="minorEastAsia" w:hint="eastAsia"/>
          <w:sz w:val="33"/>
          <w:szCs w:val="33"/>
        </w:rPr>
        <w:t>芦屋</w:t>
      </w:r>
      <w:r w:rsidR="0046129A" w:rsidRPr="00D15EA3">
        <w:rPr>
          <w:rFonts w:asciiTheme="minorEastAsia" w:hAnsiTheme="minorEastAsia" w:hint="eastAsia"/>
          <w:sz w:val="33"/>
          <w:szCs w:val="33"/>
        </w:rPr>
        <w:t>に</w:t>
      </w:r>
      <w:r w:rsidRPr="00D15EA3">
        <w:rPr>
          <w:rFonts w:asciiTheme="minorEastAsia" w:hAnsiTheme="minorEastAsia" w:hint="eastAsia"/>
          <w:sz w:val="33"/>
          <w:szCs w:val="33"/>
        </w:rPr>
        <w:t>愛を持って活動している人</w:t>
      </w:r>
    </w:p>
    <w:p w:rsidR="00C15C7E" w:rsidRPr="00D15EA3" w:rsidRDefault="00020656" w:rsidP="00D959DE">
      <w:pPr>
        <w:adjustRightInd w:val="0"/>
        <w:snapToGrid w:val="0"/>
        <w:spacing w:line="240" w:lineRule="atLeast"/>
        <w:jc w:val="center"/>
        <w:rPr>
          <w:rFonts w:asciiTheme="minorEastAsia" w:hAnsiTheme="minorEastAsia"/>
          <w:sz w:val="33"/>
          <w:szCs w:val="33"/>
        </w:rPr>
      </w:pPr>
      <w:r w:rsidRPr="00D15EA3">
        <w:rPr>
          <w:rFonts w:asciiTheme="minorEastAsia" w:hAnsiTheme="minorEastAsia" w:hint="eastAsia"/>
          <w:sz w:val="33"/>
          <w:szCs w:val="33"/>
        </w:rPr>
        <w:t>子どもを笑顔に</w:t>
      </w:r>
      <w:r w:rsidR="00C15C7E" w:rsidRPr="00D15EA3">
        <w:rPr>
          <w:rFonts w:asciiTheme="minorEastAsia" w:hAnsiTheme="minorEastAsia" w:hint="eastAsia"/>
          <w:sz w:val="33"/>
          <w:szCs w:val="33"/>
        </w:rPr>
        <w:t>できる</w:t>
      </w:r>
      <w:r w:rsidR="003B4B29" w:rsidRPr="00D15EA3">
        <w:rPr>
          <w:rFonts w:asciiTheme="minorEastAsia" w:hAnsiTheme="minorEastAsia" w:hint="eastAsia"/>
          <w:sz w:val="33"/>
          <w:szCs w:val="33"/>
        </w:rPr>
        <w:t>人</w:t>
      </w:r>
    </w:p>
    <w:p w:rsidR="003B4B29" w:rsidRPr="00B01AE0" w:rsidRDefault="00C15C7E" w:rsidP="00D959DE">
      <w:pPr>
        <w:adjustRightInd w:val="0"/>
        <w:snapToGrid w:val="0"/>
        <w:spacing w:line="240" w:lineRule="atLeast"/>
        <w:jc w:val="center"/>
        <w:rPr>
          <w:rFonts w:asciiTheme="minorEastAsia" w:hAnsiTheme="minorEastAsia"/>
          <w:sz w:val="32"/>
          <w:szCs w:val="24"/>
        </w:rPr>
      </w:pPr>
      <w:r w:rsidRPr="00D15EA3">
        <w:rPr>
          <w:rFonts w:asciiTheme="minorEastAsia" w:hAnsiTheme="minorEastAsia" w:hint="eastAsia"/>
          <w:sz w:val="33"/>
          <w:szCs w:val="33"/>
        </w:rPr>
        <w:t>ちょっとスゴイあしや市民（個人・団体）を</w:t>
      </w:r>
      <w:r w:rsidR="003B4B29" w:rsidRPr="00D15EA3">
        <w:rPr>
          <w:rFonts w:asciiTheme="minorEastAsia" w:hAnsiTheme="minorEastAsia" w:hint="eastAsia"/>
          <w:sz w:val="33"/>
          <w:szCs w:val="33"/>
        </w:rPr>
        <w:t>大募集しています。</w:t>
      </w:r>
    </w:p>
    <w:p w:rsidR="00B01AE0" w:rsidRDefault="00B01AE0" w:rsidP="00B907E9">
      <w:pPr>
        <w:rPr>
          <w:rFonts w:asciiTheme="minorEastAsia" w:hAnsiTheme="minorEastAsia"/>
          <w:sz w:val="24"/>
          <w:szCs w:val="24"/>
        </w:rPr>
      </w:pPr>
    </w:p>
    <w:p w:rsidR="00B70867" w:rsidRDefault="00D15EA3" w:rsidP="00B907E9">
      <w:pPr>
        <w:rPr>
          <w:rFonts w:asciiTheme="minorEastAsia" w:hAnsiTheme="minorEastAsia"/>
          <w:sz w:val="24"/>
          <w:szCs w:val="24"/>
        </w:rPr>
      </w:pPr>
      <w:r>
        <w:rPr>
          <w:noProof/>
        </w:rPr>
        <w:drawing>
          <wp:anchor distT="0" distB="0" distL="114300" distR="114300" simplePos="0" relativeHeight="251561472" behindDoc="0" locked="0" layoutInCell="1" allowOverlap="1">
            <wp:simplePos x="0" y="0"/>
            <wp:positionH relativeFrom="column">
              <wp:posOffset>1605008</wp:posOffset>
            </wp:positionH>
            <wp:positionV relativeFrom="paragraph">
              <wp:posOffset>67945</wp:posOffset>
            </wp:positionV>
            <wp:extent cx="3010535" cy="312203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9680" t="20298" r="44598" b="13806"/>
                    <a:stretch/>
                  </pic:blipFill>
                  <pic:spPr bwMode="auto">
                    <a:xfrm>
                      <a:off x="0" y="0"/>
                      <a:ext cx="3010535" cy="3122036"/>
                    </a:xfrm>
                    <a:prstGeom prst="rect">
                      <a:avLst/>
                    </a:prstGeom>
                    <a:ln>
                      <a:noFill/>
                    </a:ln>
                    <a:extLst>
                      <a:ext uri="{53640926-AAD7-44D8-BBD7-CCE9431645EC}">
                        <a14:shadowObscured xmlns:a14="http://schemas.microsoft.com/office/drawing/2010/main"/>
                      </a:ext>
                    </a:extLst>
                  </pic:spPr>
                </pic:pic>
              </a:graphicData>
            </a:graphic>
          </wp:anchor>
        </w:drawing>
      </w:r>
    </w:p>
    <w:p w:rsidR="00B70867" w:rsidRDefault="00B70867" w:rsidP="00B907E9">
      <w:pPr>
        <w:rPr>
          <w:rFonts w:asciiTheme="minorEastAsia" w:hAnsiTheme="minorEastAsia"/>
          <w:sz w:val="24"/>
          <w:szCs w:val="24"/>
        </w:rPr>
      </w:pPr>
    </w:p>
    <w:p w:rsidR="00B70867" w:rsidRDefault="00B70867" w:rsidP="00B907E9">
      <w:pPr>
        <w:rPr>
          <w:rFonts w:asciiTheme="minorEastAsia" w:hAnsiTheme="minorEastAsia"/>
          <w:sz w:val="24"/>
          <w:szCs w:val="24"/>
        </w:rPr>
      </w:pPr>
    </w:p>
    <w:p w:rsidR="00B70867" w:rsidRDefault="00B70867" w:rsidP="00B907E9">
      <w:pPr>
        <w:rPr>
          <w:rFonts w:asciiTheme="minorEastAsia" w:hAnsiTheme="minorEastAsia"/>
          <w:sz w:val="24"/>
          <w:szCs w:val="24"/>
        </w:rPr>
      </w:pPr>
    </w:p>
    <w:p w:rsidR="00B70867" w:rsidRDefault="00B70867" w:rsidP="00B907E9">
      <w:pPr>
        <w:rPr>
          <w:rFonts w:asciiTheme="minorEastAsia" w:hAnsiTheme="minorEastAsia"/>
          <w:sz w:val="24"/>
          <w:szCs w:val="24"/>
        </w:rPr>
      </w:pPr>
    </w:p>
    <w:p w:rsidR="00B70867" w:rsidRDefault="00B70867" w:rsidP="00B907E9">
      <w:pPr>
        <w:rPr>
          <w:rFonts w:asciiTheme="minorEastAsia" w:hAnsiTheme="minorEastAsia"/>
          <w:sz w:val="24"/>
          <w:szCs w:val="24"/>
        </w:rPr>
      </w:pPr>
    </w:p>
    <w:p w:rsidR="00B70867" w:rsidRDefault="00B70867" w:rsidP="00B907E9">
      <w:pPr>
        <w:rPr>
          <w:rFonts w:asciiTheme="minorEastAsia" w:hAnsiTheme="minorEastAsia"/>
          <w:sz w:val="24"/>
          <w:szCs w:val="24"/>
        </w:rPr>
      </w:pPr>
    </w:p>
    <w:p w:rsidR="007F2B83" w:rsidRDefault="007F2B83" w:rsidP="003B4B29">
      <w:pPr>
        <w:rPr>
          <w:rFonts w:asciiTheme="minorEastAsia" w:hAnsiTheme="minorEastAsia"/>
          <w:sz w:val="24"/>
          <w:szCs w:val="24"/>
        </w:rPr>
      </w:pPr>
    </w:p>
    <w:p w:rsidR="007F2B83" w:rsidRDefault="007F2B83" w:rsidP="003B4B29">
      <w:pPr>
        <w:rPr>
          <w:rFonts w:asciiTheme="minorEastAsia" w:hAnsiTheme="minorEastAsia"/>
          <w:sz w:val="24"/>
          <w:szCs w:val="24"/>
        </w:rPr>
      </w:pPr>
    </w:p>
    <w:p w:rsidR="007F2B83" w:rsidRDefault="007F2B83" w:rsidP="003B4B29">
      <w:pPr>
        <w:rPr>
          <w:rFonts w:asciiTheme="minorEastAsia" w:hAnsiTheme="minorEastAsia"/>
          <w:sz w:val="24"/>
          <w:szCs w:val="24"/>
        </w:rPr>
      </w:pPr>
    </w:p>
    <w:p w:rsidR="008A0D21" w:rsidRDefault="008A0D21" w:rsidP="003B4B29">
      <w:pPr>
        <w:rPr>
          <w:rFonts w:asciiTheme="minorEastAsia" w:hAnsiTheme="minorEastAsia"/>
          <w:sz w:val="24"/>
          <w:szCs w:val="24"/>
        </w:rPr>
      </w:pPr>
    </w:p>
    <w:p w:rsidR="008A0D21" w:rsidRDefault="008A0D21" w:rsidP="003B4B29">
      <w:pPr>
        <w:rPr>
          <w:rFonts w:asciiTheme="minorEastAsia" w:hAnsiTheme="minorEastAsia"/>
          <w:sz w:val="24"/>
          <w:szCs w:val="24"/>
        </w:rPr>
      </w:pPr>
    </w:p>
    <w:p w:rsidR="004433C0" w:rsidRDefault="004433C0" w:rsidP="003B4B29">
      <w:pPr>
        <w:rPr>
          <w:rFonts w:asciiTheme="minorEastAsia" w:hAnsiTheme="minorEastAsia"/>
          <w:sz w:val="24"/>
          <w:szCs w:val="24"/>
        </w:rPr>
      </w:pPr>
    </w:p>
    <w:p w:rsidR="004433C0" w:rsidRDefault="004433C0" w:rsidP="003B4B29">
      <w:pPr>
        <w:rPr>
          <w:rFonts w:asciiTheme="minorEastAsia" w:hAnsiTheme="minorEastAsia"/>
          <w:sz w:val="24"/>
          <w:szCs w:val="24"/>
        </w:rPr>
      </w:pPr>
    </w:p>
    <w:p w:rsidR="00D15EA3" w:rsidRDefault="00D15EA3" w:rsidP="003B4B29">
      <w:pPr>
        <w:rPr>
          <w:rFonts w:asciiTheme="minorEastAsia" w:hAnsiTheme="minorEastAsia"/>
          <w:sz w:val="24"/>
          <w:szCs w:val="24"/>
        </w:rPr>
      </w:pPr>
    </w:p>
    <w:p w:rsidR="00D15EA3" w:rsidRDefault="00D15EA3" w:rsidP="003B4B29">
      <w:pPr>
        <w:rPr>
          <w:rFonts w:asciiTheme="minorEastAsia" w:hAnsiTheme="minorEastAsia"/>
          <w:sz w:val="24"/>
          <w:szCs w:val="24"/>
        </w:rPr>
      </w:pPr>
    </w:p>
    <w:p w:rsidR="00D15EA3" w:rsidRDefault="00D15EA3" w:rsidP="003B4B29">
      <w:pPr>
        <w:rPr>
          <w:rFonts w:asciiTheme="minorEastAsia" w:hAnsiTheme="minorEastAsia"/>
          <w:sz w:val="24"/>
          <w:szCs w:val="24"/>
        </w:rPr>
      </w:pPr>
    </w:p>
    <w:p w:rsidR="00293DCD" w:rsidRDefault="003B4B29" w:rsidP="00D15EA3">
      <w:pPr>
        <w:rPr>
          <w:rFonts w:ascii="HGP明朝E" w:eastAsia="HGP明朝E" w:hAnsi="HGP明朝E"/>
          <w:sz w:val="36"/>
          <w:szCs w:val="24"/>
        </w:rPr>
      </w:pPr>
      <w:r>
        <w:rPr>
          <w:rFonts w:asciiTheme="minorEastAsia" w:hAnsiTheme="minorEastAsia" w:hint="eastAsia"/>
          <w:sz w:val="24"/>
          <w:szCs w:val="24"/>
        </w:rPr>
        <w:t>あしや子ども笑顔ネット</w:t>
      </w:r>
      <w:r w:rsidR="00D7314C">
        <w:rPr>
          <w:rFonts w:asciiTheme="minorEastAsia" w:hAnsiTheme="minorEastAsia" w:hint="eastAsia"/>
          <w:sz w:val="24"/>
          <w:szCs w:val="24"/>
        </w:rPr>
        <w:t>は、</w:t>
      </w:r>
      <w:r w:rsidRPr="003B4B29">
        <w:rPr>
          <w:rFonts w:asciiTheme="minorEastAsia" w:hAnsiTheme="minorEastAsia" w:hint="eastAsia"/>
          <w:sz w:val="24"/>
          <w:szCs w:val="24"/>
        </w:rPr>
        <w:t>地域課題解決の仕組みを考える協議体です</w:t>
      </w:r>
      <w:r>
        <w:rPr>
          <w:rFonts w:asciiTheme="minorEastAsia" w:hAnsiTheme="minorEastAsia" w:hint="eastAsia"/>
          <w:sz w:val="24"/>
          <w:szCs w:val="24"/>
        </w:rPr>
        <w:t>。</w:t>
      </w:r>
      <w:r w:rsidRPr="003B4B29">
        <w:rPr>
          <w:rFonts w:asciiTheme="minorEastAsia" w:hAnsiTheme="minorEastAsia" w:hint="eastAsia"/>
          <w:sz w:val="24"/>
          <w:szCs w:val="24"/>
        </w:rPr>
        <w:t>芦屋市が2011年度から取り組む「地域課題解決の仕組みづくり事業」に端を発し、2015年に誕生しました。芦屋のさまざまな分野で活躍する団体が参加しています。社会の宝である「子ども」に関する課題に特化し活動しています。「</w:t>
      </w:r>
      <w:r w:rsidR="006A72E4">
        <w:rPr>
          <w:rFonts w:asciiTheme="minorEastAsia" w:hAnsiTheme="minorEastAsia" w:hint="eastAsia"/>
          <w:sz w:val="24"/>
          <w:szCs w:val="24"/>
        </w:rPr>
        <w:t>芦人認定</w:t>
      </w:r>
      <w:r w:rsidRPr="003B4B29">
        <w:rPr>
          <w:rFonts w:asciiTheme="minorEastAsia" w:hAnsiTheme="minorEastAsia" w:hint="eastAsia"/>
          <w:sz w:val="24"/>
          <w:szCs w:val="24"/>
        </w:rPr>
        <w:t>」は、</w:t>
      </w:r>
      <w:r w:rsidR="006A72E4">
        <w:rPr>
          <w:rFonts w:asciiTheme="minorEastAsia" w:hAnsiTheme="minorEastAsia" w:hint="eastAsia"/>
          <w:sz w:val="24"/>
          <w:szCs w:val="24"/>
        </w:rPr>
        <w:t>芦屋市民の</w:t>
      </w:r>
      <w:r w:rsidR="000A6A5C">
        <w:rPr>
          <w:rFonts w:asciiTheme="minorEastAsia" w:hAnsiTheme="minorEastAsia" w:hint="eastAsia"/>
          <w:sz w:val="24"/>
          <w:szCs w:val="24"/>
        </w:rPr>
        <w:t>皆様が持っている力を発揮する場所の提供と同時に</w:t>
      </w:r>
      <w:r w:rsidR="006A72E4">
        <w:rPr>
          <w:rFonts w:asciiTheme="minorEastAsia" w:hAnsiTheme="minorEastAsia" w:hint="eastAsia"/>
          <w:sz w:val="24"/>
          <w:szCs w:val="24"/>
        </w:rPr>
        <w:t>、</w:t>
      </w:r>
      <w:r w:rsidR="000A6A5C">
        <w:rPr>
          <w:rFonts w:asciiTheme="minorEastAsia" w:hAnsiTheme="minorEastAsia" w:hint="eastAsia"/>
          <w:sz w:val="24"/>
          <w:szCs w:val="24"/>
        </w:rPr>
        <w:t>子どもたちが、学びや遊びを通じて</w:t>
      </w:r>
      <w:r w:rsidRPr="003B4B29">
        <w:rPr>
          <w:rFonts w:asciiTheme="minorEastAsia" w:hAnsiTheme="minorEastAsia" w:hint="eastAsia"/>
          <w:sz w:val="24"/>
          <w:szCs w:val="24"/>
        </w:rPr>
        <w:t>次世代の担い手となることを願っています。</w:t>
      </w:r>
    </w:p>
    <w:p w:rsidR="00876F2A" w:rsidRPr="00B70867" w:rsidRDefault="00876F2A" w:rsidP="00DA4E16">
      <w:pPr>
        <w:tabs>
          <w:tab w:val="left" w:pos="4395"/>
        </w:tabs>
        <w:snapToGrid w:val="0"/>
        <w:spacing w:line="320" w:lineRule="exact"/>
        <w:ind w:leftChars="405" w:left="850"/>
        <w:jc w:val="left"/>
        <w:rPr>
          <w:rFonts w:ascii="HGP明朝E" w:eastAsia="HGP明朝E" w:hAnsi="HGP明朝E"/>
          <w:sz w:val="28"/>
          <w:szCs w:val="24"/>
        </w:rPr>
      </w:pPr>
      <w:r w:rsidRPr="00B70867">
        <w:rPr>
          <w:rFonts w:ascii="HGP明朝E" w:eastAsia="HGP明朝E" w:hAnsi="HGP明朝E"/>
          <w:sz w:val="28"/>
          <w:szCs w:val="24"/>
        </w:rPr>
        <w:br w:type="page"/>
      </w:r>
    </w:p>
    <w:p w:rsidR="00876F2A" w:rsidRDefault="003417AC" w:rsidP="00876F2A">
      <w:pPr>
        <w:jc w:val="right"/>
        <w:rPr>
          <w:rFonts w:asciiTheme="minorEastAsia" w:hAnsiTheme="minorEastAsia"/>
          <w:sz w:val="24"/>
          <w:szCs w:val="24"/>
        </w:rPr>
      </w:pPr>
      <w:r>
        <w:rPr>
          <w:rFonts w:asciiTheme="minorEastAsia" w:hAnsiTheme="minorEastAsia" w:hint="eastAsia"/>
          <w:sz w:val="24"/>
          <w:szCs w:val="24"/>
        </w:rPr>
        <w:lastRenderedPageBreak/>
        <w:t>2019</w:t>
      </w:r>
      <w:r w:rsidR="00876F2A">
        <w:rPr>
          <w:rFonts w:asciiTheme="minorEastAsia" w:hAnsiTheme="minorEastAsia" w:hint="eastAsia"/>
          <w:sz w:val="24"/>
          <w:szCs w:val="24"/>
        </w:rPr>
        <w:t>年</w:t>
      </w:r>
      <w:r w:rsidR="00B70867">
        <w:rPr>
          <w:rFonts w:asciiTheme="minorEastAsia" w:hAnsiTheme="minorEastAsia" w:hint="eastAsia"/>
          <w:sz w:val="24"/>
          <w:szCs w:val="24"/>
        </w:rPr>
        <w:t>4</w:t>
      </w:r>
      <w:r w:rsidR="00876F2A">
        <w:rPr>
          <w:rFonts w:asciiTheme="minorEastAsia" w:hAnsiTheme="minorEastAsia" w:hint="eastAsia"/>
          <w:sz w:val="24"/>
          <w:szCs w:val="24"/>
        </w:rPr>
        <w:t>月</w:t>
      </w:r>
    </w:p>
    <w:p w:rsidR="00876F2A" w:rsidRPr="00A51E1D" w:rsidRDefault="00B70867" w:rsidP="00876F2A">
      <w:pPr>
        <w:jc w:val="right"/>
        <w:rPr>
          <w:rFonts w:asciiTheme="minorEastAsia" w:hAnsiTheme="minorEastAsia"/>
          <w:sz w:val="24"/>
          <w:szCs w:val="24"/>
        </w:rPr>
      </w:pPr>
      <w:r>
        <w:rPr>
          <w:rFonts w:asciiTheme="minorEastAsia" w:hAnsiTheme="minorEastAsia" w:hint="eastAsia"/>
          <w:sz w:val="24"/>
          <w:szCs w:val="24"/>
        </w:rPr>
        <w:t>あしや笑顔子どもネット</w:t>
      </w:r>
    </w:p>
    <w:p w:rsidR="00297837" w:rsidRDefault="00297837" w:rsidP="00876F2A">
      <w:pPr>
        <w:adjustRightInd w:val="0"/>
        <w:snapToGrid w:val="0"/>
        <w:spacing w:line="240" w:lineRule="atLeast"/>
        <w:jc w:val="center"/>
        <w:rPr>
          <w:rFonts w:asciiTheme="minorEastAsia" w:hAnsiTheme="minorEastAsia"/>
          <w:sz w:val="24"/>
          <w:szCs w:val="24"/>
        </w:rPr>
      </w:pPr>
    </w:p>
    <w:p w:rsidR="00876F2A" w:rsidRDefault="00B70867" w:rsidP="00876F2A">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w:t>
      </w:r>
      <w:r w:rsidR="00C4529A">
        <w:rPr>
          <w:rFonts w:asciiTheme="minorEastAsia" w:hAnsiTheme="minorEastAsia" w:hint="eastAsia"/>
          <w:sz w:val="24"/>
          <w:szCs w:val="24"/>
        </w:rPr>
        <w:t>芦人</w:t>
      </w:r>
      <w:r w:rsidR="001E685F">
        <w:rPr>
          <w:rFonts w:asciiTheme="minorEastAsia" w:hAnsiTheme="minorEastAsia" w:hint="eastAsia"/>
          <w:sz w:val="24"/>
          <w:szCs w:val="24"/>
        </w:rPr>
        <w:t>認定</w:t>
      </w:r>
      <w:r>
        <w:rPr>
          <w:rFonts w:asciiTheme="minorEastAsia" w:hAnsiTheme="minorEastAsia" w:hint="eastAsia"/>
          <w:sz w:val="24"/>
          <w:szCs w:val="24"/>
        </w:rPr>
        <w:t>」募集</w:t>
      </w:r>
      <w:r w:rsidR="001E685F">
        <w:rPr>
          <w:rFonts w:asciiTheme="minorEastAsia" w:hAnsiTheme="minorEastAsia" w:hint="eastAsia"/>
          <w:sz w:val="24"/>
          <w:szCs w:val="24"/>
        </w:rPr>
        <w:t>要項</w:t>
      </w:r>
    </w:p>
    <w:p w:rsidR="001E685F" w:rsidRDefault="00CD5080" w:rsidP="00876F2A">
      <w:pPr>
        <w:rPr>
          <w:rFonts w:asciiTheme="minorEastAsia" w:hAnsiTheme="minorEastAsia"/>
          <w:sz w:val="24"/>
          <w:szCs w:val="24"/>
        </w:rPr>
      </w:pPr>
      <w:r>
        <w:rPr>
          <w:rFonts w:asciiTheme="minorEastAsia" w:hAnsiTheme="minorEastAsia" w:hint="eastAsia"/>
          <w:sz w:val="24"/>
          <w:szCs w:val="24"/>
        </w:rPr>
        <w:t>１</w:t>
      </w:r>
      <w:r w:rsidR="00876F2A" w:rsidRPr="00A51E1D">
        <w:rPr>
          <w:rFonts w:asciiTheme="minorEastAsia" w:hAnsiTheme="minorEastAsia" w:hint="eastAsia"/>
          <w:sz w:val="24"/>
          <w:szCs w:val="24"/>
        </w:rPr>
        <w:t xml:space="preserve"> </w:t>
      </w:r>
      <w:r w:rsidR="001E685F">
        <w:rPr>
          <w:rFonts w:asciiTheme="minorEastAsia" w:hAnsiTheme="minorEastAsia" w:hint="eastAsia"/>
          <w:sz w:val="24"/>
          <w:szCs w:val="24"/>
        </w:rPr>
        <w:t>募集内容</w:t>
      </w:r>
    </w:p>
    <w:p w:rsidR="001E685F" w:rsidRDefault="001E685F" w:rsidP="001E685F">
      <w:pPr>
        <w:ind w:leftChars="200" w:left="900" w:hangingChars="200" w:hanging="480"/>
        <w:rPr>
          <w:rFonts w:asciiTheme="minorEastAsia" w:hAnsiTheme="minorEastAsia"/>
          <w:sz w:val="24"/>
          <w:szCs w:val="24"/>
        </w:rPr>
      </w:pPr>
      <w:r w:rsidRPr="00A51E1D">
        <w:rPr>
          <w:rFonts w:asciiTheme="minorEastAsia" w:hAnsiTheme="minorEastAsia" w:hint="eastAsia"/>
          <w:sz w:val="24"/>
          <w:szCs w:val="24"/>
        </w:rPr>
        <w:t xml:space="preserve">(1) </w:t>
      </w:r>
      <w:r w:rsidR="00D15EA3">
        <w:rPr>
          <w:rFonts w:asciiTheme="minorEastAsia" w:hAnsiTheme="minorEastAsia" w:hint="eastAsia"/>
          <w:sz w:val="24"/>
          <w:szCs w:val="24"/>
        </w:rPr>
        <w:t>教える：</w:t>
      </w:r>
      <w:r>
        <w:rPr>
          <w:rFonts w:asciiTheme="minorEastAsia" w:hAnsiTheme="minorEastAsia" w:hint="eastAsia"/>
          <w:sz w:val="24"/>
          <w:szCs w:val="24"/>
        </w:rPr>
        <w:t>芦屋の歴史、自然環境に詳しい人</w:t>
      </w:r>
    </w:p>
    <w:p w:rsidR="001E685F" w:rsidRDefault="001E685F" w:rsidP="001E685F">
      <w:pPr>
        <w:ind w:leftChars="200" w:left="900" w:hangingChars="200" w:hanging="480"/>
        <w:rPr>
          <w:rFonts w:asciiTheme="minorEastAsia" w:hAnsiTheme="minorEastAsia"/>
          <w:sz w:val="24"/>
          <w:szCs w:val="24"/>
        </w:rPr>
      </w:pPr>
      <w:r w:rsidRPr="00A51E1D">
        <w:rPr>
          <w:rFonts w:asciiTheme="minorEastAsia" w:hAnsiTheme="minorEastAsia" w:hint="eastAsia"/>
          <w:sz w:val="24"/>
          <w:szCs w:val="24"/>
        </w:rPr>
        <w:t xml:space="preserve">(2) </w:t>
      </w:r>
      <w:r w:rsidR="00D15EA3">
        <w:rPr>
          <w:rFonts w:asciiTheme="minorEastAsia" w:hAnsiTheme="minorEastAsia" w:hint="eastAsia"/>
          <w:sz w:val="24"/>
          <w:szCs w:val="24"/>
        </w:rPr>
        <w:t>かたる：</w:t>
      </w:r>
      <w:r>
        <w:rPr>
          <w:rFonts w:asciiTheme="minorEastAsia" w:hAnsiTheme="minorEastAsia" w:hint="eastAsia"/>
          <w:sz w:val="24"/>
          <w:szCs w:val="24"/>
        </w:rPr>
        <w:t>芦屋の出来事（行事、戦争、震災など）を語り続けている人</w:t>
      </w:r>
    </w:p>
    <w:p w:rsidR="001E685F" w:rsidRDefault="001E685F" w:rsidP="001E685F">
      <w:pPr>
        <w:ind w:leftChars="200" w:left="900" w:hangingChars="200" w:hanging="480"/>
        <w:rPr>
          <w:rFonts w:asciiTheme="minorEastAsia" w:hAnsiTheme="minorEastAsia"/>
          <w:sz w:val="24"/>
          <w:szCs w:val="24"/>
        </w:rPr>
      </w:pPr>
      <w:r w:rsidRPr="00A51E1D">
        <w:rPr>
          <w:rFonts w:asciiTheme="minorEastAsia" w:hAnsiTheme="minorEastAsia" w:hint="eastAsia"/>
          <w:sz w:val="24"/>
          <w:szCs w:val="24"/>
        </w:rPr>
        <w:t xml:space="preserve">(3) </w:t>
      </w:r>
      <w:r w:rsidR="00D15EA3">
        <w:rPr>
          <w:rFonts w:asciiTheme="minorEastAsia" w:hAnsiTheme="minorEastAsia" w:hint="eastAsia"/>
          <w:sz w:val="24"/>
          <w:szCs w:val="24"/>
        </w:rPr>
        <w:t>みせる：</w:t>
      </w:r>
      <w:r>
        <w:rPr>
          <w:rFonts w:asciiTheme="minorEastAsia" w:hAnsiTheme="minorEastAsia" w:hint="eastAsia"/>
          <w:sz w:val="24"/>
          <w:szCs w:val="24"/>
        </w:rPr>
        <w:t>芦屋で演芸</w:t>
      </w:r>
      <w:r w:rsidR="00D15EA3">
        <w:rPr>
          <w:rFonts w:asciiTheme="minorEastAsia" w:hAnsiTheme="minorEastAsia" w:hint="eastAsia"/>
          <w:sz w:val="24"/>
          <w:szCs w:val="24"/>
        </w:rPr>
        <w:t>、技能、</w:t>
      </w:r>
      <w:r>
        <w:rPr>
          <w:rFonts w:asciiTheme="minorEastAsia" w:hAnsiTheme="minorEastAsia" w:hint="eastAsia"/>
          <w:sz w:val="24"/>
          <w:szCs w:val="24"/>
        </w:rPr>
        <w:t>昔遊びなどを披露できる人</w:t>
      </w:r>
    </w:p>
    <w:p w:rsidR="00D15EA3" w:rsidRPr="00D15EA3" w:rsidRDefault="00D15EA3" w:rsidP="001E685F">
      <w:pPr>
        <w:ind w:leftChars="200" w:left="900" w:hangingChars="200" w:hanging="480"/>
        <w:rPr>
          <w:rFonts w:asciiTheme="minorEastAsia" w:hAnsiTheme="minorEastAsia"/>
          <w:sz w:val="24"/>
          <w:szCs w:val="24"/>
        </w:rPr>
      </w:pPr>
      <w:r>
        <w:rPr>
          <w:rFonts w:asciiTheme="minorEastAsia" w:hAnsiTheme="minorEastAsia" w:hint="eastAsia"/>
          <w:sz w:val="24"/>
          <w:szCs w:val="24"/>
        </w:rPr>
        <w:t>(4) その他：子どもを笑顔にできる人</w:t>
      </w:r>
    </w:p>
    <w:p w:rsidR="001E685F" w:rsidRDefault="001E685F" w:rsidP="00876F2A">
      <w:pPr>
        <w:rPr>
          <w:rFonts w:asciiTheme="minorEastAsia" w:hAnsiTheme="minorEastAsia"/>
          <w:sz w:val="24"/>
          <w:szCs w:val="24"/>
        </w:rPr>
      </w:pPr>
    </w:p>
    <w:p w:rsidR="00876F2A" w:rsidRPr="00A51E1D" w:rsidRDefault="00CD5080" w:rsidP="00876F2A">
      <w:pPr>
        <w:rPr>
          <w:rFonts w:asciiTheme="minorEastAsia" w:hAnsiTheme="minorEastAsia"/>
          <w:sz w:val="24"/>
          <w:szCs w:val="24"/>
        </w:rPr>
      </w:pPr>
      <w:r>
        <w:rPr>
          <w:rFonts w:asciiTheme="minorEastAsia" w:hAnsiTheme="minorEastAsia" w:hint="eastAsia"/>
          <w:sz w:val="24"/>
          <w:szCs w:val="24"/>
        </w:rPr>
        <w:t xml:space="preserve">２ </w:t>
      </w:r>
      <w:r w:rsidR="00876F2A" w:rsidRPr="00A51E1D">
        <w:rPr>
          <w:rFonts w:asciiTheme="minorEastAsia" w:hAnsiTheme="minorEastAsia" w:hint="eastAsia"/>
          <w:sz w:val="24"/>
          <w:szCs w:val="24"/>
        </w:rPr>
        <w:t>応募資格</w:t>
      </w:r>
    </w:p>
    <w:p w:rsidR="00300D06" w:rsidRDefault="00B70867" w:rsidP="00D15EA3">
      <w:pPr>
        <w:ind w:leftChars="175" w:left="368"/>
        <w:rPr>
          <w:rFonts w:asciiTheme="minorEastAsia" w:hAnsiTheme="minorEastAsia"/>
          <w:sz w:val="24"/>
          <w:szCs w:val="24"/>
        </w:rPr>
      </w:pPr>
      <w:r>
        <w:rPr>
          <w:rFonts w:asciiTheme="minorEastAsia" w:hAnsiTheme="minorEastAsia" w:hint="eastAsia"/>
          <w:sz w:val="24"/>
          <w:szCs w:val="24"/>
        </w:rPr>
        <w:t>芦屋市在住、在勤、在学</w:t>
      </w:r>
      <w:r w:rsidR="00D15EA3">
        <w:rPr>
          <w:rFonts w:asciiTheme="minorEastAsia" w:hAnsiTheme="minorEastAsia" w:hint="eastAsia"/>
          <w:sz w:val="24"/>
          <w:szCs w:val="24"/>
        </w:rPr>
        <w:t>、</w:t>
      </w:r>
      <w:r w:rsidR="00F679CE">
        <w:rPr>
          <w:rFonts w:asciiTheme="minorEastAsia" w:hAnsiTheme="minorEastAsia" w:hint="eastAsia"/>
          <w:sz w:val="24"/>
          <w:szCs w:val="24"/>
        </w:rPr>
        <w:t>または</w:t>
      </w:r>
      <w:r w:rsidR="00D15EA3">
        <w:rPr>
          <w:rFonts w:asciiTheme="minorEastAsia" w:hAnsiTheme="minorEastAsia" w:hint="eastAsia"/>
          <w:sz w:val="24"/>
          <w:szCs w:val="24"/>
        </w:rPr>
        <w:t>芦屋市を中心に市民活動をしている人</w:t>
      </w:r>
      <w:r w:rsidR="00484397">
        <w:rPr>
          <w:rFonts w:asciiTheme="minorEastAsia" w:hAnsiTheme="minorEastAsia" w:hint="eastAsia"/>
          <w:sz w:val="24"/>
          <w:szCs w:val="24"/>
        </w:rPr>
        <w:t>（年齢</w:t>
      </w:r>
      <w:r w:rsidR="00D15EA3">
        <w:rPr>
          <w:rFonts w:asciiTheme="minorEastAsia" w:hAnsiTheme="minorEastAsia" w:hint="eastAsia"/>
          <w:sz w:val="24"/>
          <w:szCs w:val="24"/>
        </w:rPr>
        <w:t>不問</w:t>
      </w:r>
      <w:r w:rsidR="00484397">
        <w:rPr>
          <w:rFonts w:asciiTheme="minorEastAsia" w:hAnsiTheme="minorEastAsia" w:hint="eastAsia"/>
          <w:sz w:val="24"/>
          <w:szCs w:val="24"/>
        </w:rPr>
        <w:t>）</w:t>
      </w:r>
    </w:p>
    <w:p w:rsidR="00876F2A" w:rsidRPr="00832D0D" w:rsidRDefault="00876F2A" w:rsidP="00876F2A">
      <w:pPr>
        <w:rPr>
          <w:rFonts w:asciiTheme="minorEastAsia" w:hAnsiTheme="minorEastAsia"/>
          <w:sz w:val="24"/>
          <w:szCs w:val="24"/>
        </w:rPr>
      </w:pPr>
    </w:p>
    <w:p w:rsidR="00876F2A" w:rsidRPr="00A51E1D" w:rsidRDefault="00CD5080" w:rsidP="00876F2A">
      <w:pPr>
        <w:rPr>
          <w:rFonts w:asciiTheme="minorEastAsia" w:hAnsiTheme="minorEastAsia"/>
          <w:sz w:val="24"/>
          <w:szCs w:val="24"/>
        </w:rPr>
      </w:pPr>
      <w:r>
        <w:rPr>
          <w:rFonts w:asciiTheme="minorEastAsia" w:hAnsiTheme="minorEastAsia" w:hint="eastAsia"/>
          <w:sz w:val="24"/>
          <w:szCs w:val="24"/>
        </w:rPr>
        <w:t>３</w:t>
      </w:r>
      <w:r w:rsidR="00876F2A" w:rsidRPr="00A51E1D">
        <w:rPr>
          <w:rFonts w:asciiTheme="minorEastAsia" w:hAnsiTheme="minorEastAsia" w:hint="eastAsia"/>
          <w:sz w:val="24"/>
          <w:szCs w:val="24"/>
        </w:rPr>
        <w:t xml:space="preserve"> 応募の手続き</w:t>
      </w:r>
    </w:p>
    <w:p w:rsidR="00876F2A" w:rsidRDefault="00876F2A" w:rsidP="00876F2A">
      <w:pPr>
        <w:ind w:leftChars="175" w:left="368"/>
        <w:rPr>
          <w:rFonts w:asciiTheme="minorEastAsia" w:hAnsiTheme="minorEastAsia"/>
          <w:sz w:val="24"/>
          <w:szCs w:val="24"/>
        </w:rPr>
      </w:pPr>
      <w:r w:rsidRPr="00A51E1D">
        <w:rPr>
          <w:rFonts w:asciiTheme="minorEastAsia" w:hAnsiTheme="minorEastAsia" w:hint="eastAsia"/>
          <w:sz w:val="24"/>
          <w:szCs w:val="24"/>
        </w:rPr>
        <w:t>応募締切</w:t>
      </w:r>
      <w:r w:rsidR="0088549D">
        <w:rPr>
          <w:rFonts w:asciiTheme="minorEastAsia" w:hAnsiTheme="minorEastAsia" w:hint="eastAsia"/>
          <w:sz w:val="24"/>
          <w:szCs w:val="24"/>
        </w:rPr>
        <w:t>：</w:t>
      </w:r>
      <w:r w:rsidR="003417AC">
        <w:rPr>
          <w:rFonts w:asciiTheme="minorEastAsia" w:hAnsiTheme="minorEastAsia" w:hint="eastAsia"/>
          <w:sz w:val="24"/>
          <w:szCs w:val="24"/>
        </w:rPr>
        <w:t>2019</w:t>
      </w:r>
      <w:r w:rsidRPr="00A51E1D">
        <w:rPr>
          <w:rFonts w:asciiTheme="minorEastAsia" w:hAnsiTheme="minorEastAsia" w:hint="eastAsia"/>
          <w:sz w:val="24"/>
          <w:szCs w:val="24"/>
        </w:rPr>
        <w:t>年</w:t>
      </w:r>
      <w:r w:rsidR="000B495D">
        <w:rPr>
          <w:rFonts w:asciiTheme="minorEastAsia" w:hAnsiTheme="minorEastAsia" w:hint="eastAsia"/>
          <w:sz w:val="24"/>
          <w:szCs w:val="24"/>
        </w:rPr>
        <w:t>７月末</w:t>
      </w:r>
    </w:p>
    <w:p w:rsidR="003579F5" w:rsidRDefault="00876F2A" w:rsidP="003579F5">
      <w:pPr>
        <w:ind w:leftChars="175" w:left="1568" w:hangingChars="500" w:hanging="1200"/>
        <w:rPr>
          <w:rFonts w:asciiTheme="minorEastAsia" w:hAnsiTheme="minorEastAsia"/>
          <w:sz w:val="24"/>
          <w:szCs w:val="24"/>
        </w:rPr>
      </w:pPr>
      <w:r w:rsidRPr="00A51E1D">
        <w:rPr>
          <w:rFonts w:asciiTheme="minorEastAsia" w:hAnsiTheme="minorEastAsia" w:hint="eastAsia"/>
          <w:sz w:val="24"/>
          <w:szCs w:val="24"/>
        </w:rPr>
        <w:t>提出書類</w:t>
      </w:r>
      <w:r w:rsidR="0088549D">
        <w:rPr>
          <w:rFonts w:asciiTheme="minorEastAsia" w:hAnsiTheme="minorEastAsia" w:hint="eastAsia"/>
          <w:sz w:val="24"/>
          <w:szCs w:val="24"/>
        </w:rPr>
        <w:t>：</w:t>
      </w:r>
      <w:r w:rsidRPr="00952DE6">
        <w:rPr>
          <w:rFonts w:asciiTheme="minorEastAsia" w:hAnsiTheme="minorEastAsia" w:hint="eastAsia"/>
          <w:sz w:val="24"/>
          <w:szCs w:val="24"/>
        </w:rPr>
        <w:t>申請書</w:t>
      </w:r>
    </w:p>
    <w:p w:rsidR="00876F2A" w:rsidRDefault="00876F2A" w:rsidP="003579F5">
      <w:pPr>
        <w:ind w:leftChars="175" w:left="1568" w:hangingChars="500" w:hanging="1200"/>
        <w:rPr>
          <w:rFonts w:asciiTheme="minorEastAsia" w:hAnsiTheme="minorEastAsia"/>
          <w:sz w:val="24"/>
          <w:szCs w:val="24"/>
        </w:rPr>
      </w:pPr>
      <w:r w:rsidRPr="00A51E1D">
        <w:rPr>
          <w:rFonts w:asciiTheme="minorEastAsia" w:hAnsiTheme="minorEastAsia" w:hint="eastAsia"/>
          <w:sz w:val="24"/>
          <w:szCs w:val="24"/>
        </w:rPr>
        <w:t>提出先</w:t>
      </w:r>
      <w:r w:rsidR="0088549D">
        <w:rPr>
          <w:rFonts w:asciiTheme="minorEastAsia" w:hAnsiTheme="minorEastAsia" w:hint="eastAsia"/>
          <w:sz w:val="24"/>
          <w:szCs w:val="24"/>
        </w:rPr>
        <w:t>：</w:t>
      </w:r>
      <w:r w:rsidR="00E17A71">
        <w:rPr>
          <w:rFonts w:asciiTheme="minorEastAsia" w:hAnsiTheme="minorEastAsia" w:hint="eastAsia"/>
          <w:sz w:val="24"/>
          <w:szCs w:val="24"/>
        </w:rPr>
        <w:t>芦屋市立あしや市民活動センター リードあしや</w:t>
      </w:r>
    </w:p>
    <w:p w:rsidR="00876F2A" w:rsidRDefault="00876F2A" w:rsidP="003579F5">
      <w:pPr>
        <w:ind w:leftChars="620" w:left="1979" w:hangingChars="282" w:hanging="677"/>
        <w:rPr>
          <w:rFonts w:asciiTheme="minorEastAsia" w:hAnsiTheme="minorEastAsia"/>
          <w:sz w:val="24"/>
          <w:szCs w:val="24"/>
        </w:rPr>
      </w:pPr>
      <w:r w:rsidRPr="00A51E1D">
        <w:rPr>
          <w:rFonts w:asciiTheme="minorEastAsia" w:hAnsiTheme="minorEastAsia" w:hint="eastAsia"/>
          <w:sz w:val="24"/>
          <w:szCs w:val="24"/>
        </w:rPr>
        <w:t>住所：〒</w:t>
      </w:r>
      <w:r>
        <w:rPr>
          <w:rFonts w:asciiTheme="minorEastAsia" w:hAnsiTheme="minorEastAsia" w:hint="eastAsia"/>
          <w:sz w:val="24"/>
          <w:szCs w:val="24"/>
        </w:rPr>
        <w:t>659</w:t>
      </w:r>
      <w:r w:rsidRPr="00A51E1D">
        <w:rPr>
          <w:rFonts w:asciiTheme="minorEastAsia" w:hAnsiTheme="minorEastAsia" w:hint="eastAsia"/>
          <w:sz w:val="24"/>
          <w:szCs w:val="24"/>
        </w:rPr>
        <w:t>-</w:t>
      </w:r>
      <w:r>
        <w:rPr>
          <w:rFonts w:asciiTheme="minorEastAsia" w:hAnsiTheme="minorEastAsia" w:hint="eastAsia"/>
          <w:sz w:val="24"/>
          <w:szCs w:val="24"/>
        </w:rPr>
        <w:t>0065</w:t>
      </w:r>
      <w:r w:rsidRPr="00A51E1D">
        <w:rPr>
          <w:rFonts w:asciiTheme="minorEastAsia" w:hAnsiTheme="minorEastAsia" w:hint="eastAsia"/>
          <w:sz w:val="24"/>
          <w:szCs w:val="24"/>
        </w:rPr>
        <w:t xml:space="preserve"> </w:t>
      </w:r>
      <w:r>
        <w:rPr>
          <w:rFonts w:asciiTheme="minorEastAsia" w:hAnsiTheme="minorEastAsia" w:hint="eastAsia"/>
          <w:sz w:val="24"/>
          <w:szCs w:val="24"/>
        </w:rPr>
        <w:t>芦屋市公光町5-8　公光分庁舎北館</w:t>
      </w:r>
    </w:p>
    <w:p w:rsidR="00876F2A" w:rsidRPr="00A51E1D" w:rsidRDefault="00876F2A" w:rsidP="003579F5">
      <w:pPr>
        <w:ind w:leftChars="620" w:left="1979" w:hangingChars="282" w:hanging="677"/>
        <w:rPr>
          <w:rFonts w:asciiTheme="minorEastAsia" w:hAnsiTheme="minorEastAsia"/>
          <w:sz w:val="24"/>
          <w:szCs w:val="24"/>
        </w:rPr>
      </w:pPr>
      <w:r w:rsidRPr="00A51E1D">
        <w:rPr>
          <w:rFonts w:asciiTheme="minorEastAsia" w:hAnsiTheme="minorEastAsia" w:hint="eastAsia"/>
          <w:sz w:val="24"/>
          <w:szCs w:val="24"/>
        </w:rPr>
        <w:t>電話：</w:t>
      </w:r>
      <w:r>
        <w:rPr>
          <w:rFonts w:asciiTheme="minorEastAsia" w:hAnsiTheme="minorEastAsia" w:hint="eastAsia"/>
          <w:sz w:val="24"/>
          <w:szCs w:val="24"/>
        </w:rPr>
        <w:t>0797-</w:t>
      </w:r>
      <w:r w:rsidR="00E17A71">
        <w:rPr>
          <w:rFonts w:asciiTheme="minorEastAsia" w:hAnsiTheme="minorEastAsia" w:hint="eastAsia"/>
          <w:sz w:val="24"/>
          <w:szCs w:val="24"/>
        </w:rPr>
        <w:t>26-6453</w:t>
      </w:r>
      <w:r>
        <w:rPr>
          <w:rFonts w:asciiTheme="minorEastAsia" w:hAnsiTheme="minorEastAsia" w:hint="eastAsia"/>
          <w:sz w:val="24"/>
          <w:szCs w:val="24"/>
        </w:rPr>
        <w:t xml:space="preserve">　　Email：</w:t>
      </w:r>
      <w:r w:rsidR="00E17A71">
        <w:rPr>
          <w:rFonts w:asciiTheme="minorEastAsia" w:hAnsiTheme="minorEastAsia" w:hint="eastAsia"/>
          <w:sz w:val="24"/>
          <w:szCs w:val="24"/>
        </w:rPr>
        <w:t>aia@ashiyanpo.jp</w:t>
      </w:r>
    </w:p>
    <w:p w:rsidR="000B495D" w:rsidRDefault="000B495D" w:rsidP="000B495D">
      <w:pPr>
        <w:ind w:leftChars="135" w:left="523" w:hangingChars="100" w:hanging="240"/>
        <w:rPr>
          <w:rFonts w:asciiTheme="minorEastAsia" w:hAnsiTheme="minorEastAsia"/>
          <w:sz w:val="24"/>
          <w:szCs w:val="24"/>
        </w:rPr>
      </w:pPr>
      <w:r w:rsidRPr="00A51E1D">
        <w:rPr>
          <w:rFonts w:asciiTheme="minorEastAsia" w:hAnsiTheme="minorEastAsia" w:hint="eastAsia"/>
          <w:sz w:val="24"/>
          <w:szCs w:val="24"/>
        </w:rPr>
        <w:t>※</w:t>
      </w:r>
      <w:r>
        <w:rPr>
          <w:rFonts w:asciiTheme="minorEastAsia" w:hAnsiTheme="minorEastAsia" w:hint="eastAsia"/>
          <w:sz w:val="24"/>
          <w:szCs w:val="24"/>
        </w:rPr>
        <w:t>要項及び、申請書等</w:t>
      </w:r>
      <w:r w:rsidRPr="00A51E1D">
        <w:rPr>
          <w:rFonts w:asciiTheme="minorEastAsia" w:hAnsiTheme="minorEastAsia" w:hint="eastAsia"/>
          <w:sz w:val="24"/>
          <w:szCs w:val="24"/>
        </w:rPr>
        <w:t>は</w:t>
      </w:r>
      <w:r>
        <w:rPr>
          <w:rFonts w:asciiTheme="minorEastAsia" w:hAnsiTheme="minorEastAsia" w:hint="eastAsia"/>
          <w:sz w:val="24"/>
          <w:szCs w:val="24"/>
        </w:rPr>
        <w:t>、あしや市民活動センターで配架、及び</w:t>
      </w:r>
      <w:r w:rsidRPr="00A51E1D">
        <w:rPr>
          <w:rFonts w:asciiTheme="minorEastAsia" w:hAnsiTheme="minorEastAsia" w:hint="eastAsia"/>
          <w:sz w:val="24"/>
          <w:szCs w:val="24"/>
        </w:rPr>
        <w:t>ホームページからダウンロードでき</w:t>
      </w:r>
      <w:r>
        <w:rPr>
          <w:rFonts w:asciiTheme="minorEastAsia" w:hAnsiTheme="minorEastAsia" w:hint="eastAsia"/>
          <w:sz w:val="24"/>
          <w:szCs w:val="24"/>
        </w:rPr>
        <w:t>る</w:t>
      </w:r>
      <w:r w:rsidRPr="00A51E1D">
        <w:rPr>
          <w:rFonts w:asciiTheme="minorEastAsia" w:hAnsiTheme="minorEastAsia" w:hint="eastAsia"/>
          <w:sz w:val="24"/>
          <w:szCs w:val="24"/>
        </w:rPr>
        <w:t>。</w:t>
      </w:r>
      <w:r w:rsidRPr="008E3B9E">
        <w:rPr>
          <w:rFonts w:asciiTheme="minorEastAsia" w:hAnsiTheme="minorEastAsia" w:hint="eastAsia"/>
          <w:sz w:val="24"/>
          <w:szCs w:val="24"/>
        </w:rPr>
        <w:t>http://www.</w:t>
      </w:r>
      <w:r>
        <w:rPr>
          <w:rFonts w:asciiTheme="minorEastAsia" w:hAnsiTheme="minorEastAsia" w:hint="eastAsia"/>
          <w:sz w:val="24"/>
          <w:szCs w:val="24"/>
        </w:rPr>
        <w:t>ashiyanpo.</w:t>
      </w:r>
      <w:r>
        <w:rPr>
          <w:rFonts w:asciiTheme="minorEastAsia" w:hAnsiTheme="minorEastAsia"/>
          <w:sz w:val="24"/>
          <w:szCs w:val="24"/>
        </w:rPr>
        <w:t>jp</w:t>
      </w:r>
      <w:r w:rsidRPr="008E3B9E">
        <w:rPr>
          <w:rFonts w:asciiTheme="minorEastAsia" w:hAnsiTheme="minorEastAsia" w:hint="eastAsia"/>
          <w:sz w:val="24"/>
          <w:szCs w:val="24"/>
        </w:rPr>
        <w:t>/</w:t>
      </w:r>
      <w:r>
        <w:rPr>
          <w:rFonts w:asciiTheme="minorEastAsia" w:hAnsiTheme="minorEastAsia"/>
          <w:sz w:val="24"/>
          <w:szCs w:val="24"/>
        </w:rPr>
        <w:br/>
      </w:r>
      <w:r>
        <w:rPr>
          <w:rFonts w:asciiTheme="minorEastAsia" w:hAnsiTheme="minorEastAsia" w:hint="eastAsia"/>
          <w:sz w:val="24"/>
          <w:szCs w:val="24"/>
        </w:rPr>
        <w:t>今回以降の募集についてはリードあしやのホームページをご覧ください。</w:t>
      </w:r>
    </w:p>
    <w:p w:rsidR="00876F2A" w:rsidRPr="00500BF1" w:rsidRDefault="00876F2A" w:rsidP="00876F2A">
      <w:pPr>
        <w:rPr>
          <w:rFonts w:asciiTheme="minorEastAsia" w:hAnsiTheme="minorEastAsia"/>
          <w:sz w:val="24"/>
          <w:szCs w:val="24"/>
        </w:rPr>
      </w:pPr>
    </w:p>
    <w:p w:rsidR="00876F2A" w:rsidRPr="00A51E1D" w:rsidRDefault="00CD5080" w:rsidP="00876F2A">
      <w:pPr>
        <w:rPr>
          <w:rFonts w:asciiTheme="minorEastAsia" w:hAnsiTheme="minorEastAsia"/>
          <w:sz w:val="24"/>
          <w:szCs w:val="24"/>
        </w:rPr>
      </w:pPr>
      <w:r>
        <w:rPr>
          <w:rFonts w:asciiTheme="minorEastAsia" w:hAnsiTheme="minorEastAsia" w:hint="eastAsia"/>
          <w:sz w:val="24"/>
          <w:szCs w:val="24"/>
        </w:rPr>
        <w:t>４</w:t>
      </w:r>
      <w:r w:rsidR="00876F2A" w:rsidRPr="00A51E1D">
        <w:rPr>
          <w:rFonts w:asciiTheme="minorEastAsia" w:hAnsiTheme="minorEastAsia" w:hint="eastAsia"/>
          <w:sz w:val="24"/>
          <w:szCs w:val="24"/>
        </w:rPr>
        <w:t xml:space="preserve"> 審査方法及び交付決定</w:t>
      </w:r>
    </w:p>
    <w:p w:rsidR="00876F2A" w:rsidRDefault="0072342F" w:rsidP="00876F2A">
      <w:pPr>
        <w:ind w:leftChars="175" w:left="368"/>
        <w:rPr>
          <w:rFonts w:asciiTheme="minorEastAsia" w:hAnsiTheme="minorEastAsia"/>
          <w:sz w:val="24"/>
          <w:szCs w:val="24"/>
        </w:rPr>
      </w:pPr>
      <w:r>
        <w:rPr>
          <w:rFonts w:asciiTheme="minorEastAsia" w:hAnsiTheme="minorEastAsia" w:hint="eastAsia"/>
          <w:sz w:val="24"/>
          <w:szCs w:val="24"/>
        </w:rPr>
        <w:t>提出された申請書及び</w:t>
      </w:r>
      <w:r w:rsidR="00876F2A">
        <w:rPr>
          <w:rFonts w:asciiTheme="minorEastAsia" w:hAnsiTheme="minorEastAsia" w:hint="eastAsia"/>
          <w:sz w:val="24"/>
          <w:szCs w:val="24"/>
        </w:rPr>
        <w:t>審査基準を元に審査委員が決定し、結果</w:t>
      </w:r>
      <w:r w:rsidR="00E17A71">
        <w:rPr>
          <w:rFonts w:asciiTheme="minorEastAsia" w:hAnsiTheme="minorEastAsia" w:hint="eastAsia"/>
          <w:sz w:val="24"/>
          <w:szCs w:val="24"/>
        </w:rPr>
        <w:t>を</w:t>
      </w:r>
      <w:r w:rsidR="00876F2A" w:rsidRPr="00A51E1D">
        <w:rPr>
          <w:rFonts w:asciiTheme="minorEastAsia" w:hAnsiTheme="minorEastAsia" w:hint="eastAsia"/>
          <w:sz w:val="24"/>
          <w:szCs w:val="24"/>
        </w:rPr>
        <w:t>申請団体代表者</w:t>
      </w:r>
      <w:r w:rsidR="00E17A71">
        <w:rPr>
          <w:rFonts w:asciiTheme="minorEastAsia" w:hAnsiTheme="minorEastAsia" w:hint="eastAsia"/>
          <w:sz w:val="24"/>
          <w:szCs w:val="24"/>
        </w:rPr>
        <w:t>または個人</w:t>
      </w:r>
      <w:r w:rsidR="00876F2A" w:rsidRPr="00A51E1D">
        <w:rPr>
          <w:rFonts w:asciiTheme="minorEastAsia" w:hAnsiTheme="minorEastAsia" w:hint="eastAsia"/>
          <w:sz w:val="24"/>
          <w:szCs w:val="24"/>
        </w:rPr>
        <w:t>に通知</w:t>
      </w:r>
      <w:r w:rsidR="00876F2A">
        <w:rPr>
          <w:rFonts w:asciiTheme="minorEastAsia" w:hAnsiTheme="minorEastAsia" w:hint="eastAsia"/>
          <w:sz w:val="24"/>
          <w:szCs w:val="24"/>
        </w:rPr>
        <w:t>する</w:t>
      </w:r>
      <w:r w:rsidR="00876F2A" w:rsidRPr="00A51E1D">
        <w:rPr>
          <w:rFonts w:asciiTheme="minorEastAsia" w:hAnsiTheme="minorEastAsia" w:hint="eastAsia"/>
          <w:sz w:val="24"/>
          <w:szCs w:val="24"/>
        </w:rPr>
        <w:t>。</w:t>
      </w:r>
      <w:r w:rsidR="00834792">
        <w:rPr>
          <w:rFonts w:asciiTheme="minorEastAsia" w:hAnsiTheme="minorEastAsia" w:hint="eastAsia"/>
          <w:sz w:val="24"/>
          <w:szCs w:val="24"/>
        </w:rPr>
        <w:t>場合によっては面接をすることがある。</w:t>
      </w:r>
      <w:r w:rsidR="00876F2A" w:rsidRPr="00A51E1D">
        <w:rPr>
          <w:rFonts w:asciiTheme="minorEastAsia" w:hAnsiTheme="minorEastAsia" w:hint="eastAsia"/>
          <w:sz w:val="24"/>
          <w:szCs w:val="24"/>
        </w:rPr>
        <w:t>なお</w:t>
      </w:r>
      <w:r w:rsidR="00876F2A">
        <w:rPr>
          <w:rFonts w:asciiTheme="minorEastAsia" w:hAnsiTheme="minorEastAsia" w:hint="eastAsia"/>
          <w:sz w:val="24"/>
          <w:szCs w:val="24"/>
        </w:rPr>
        <w:t>、採択</w:t>
      </w:r>
      <w:r w:rsidR="00876F2A" w:rsidRPr="00A51E1D">
        <w:rPr>
          <w:rFonts w:asciiTheme="minorEastAsia" w:hAnsiTheme="minorEastAsia" w:hint="eastAsia"/>
          <w:sz w:val="24"/>
          <w:szCs w:val="24"/>
        </w:rPr>
        <w:t>された団体</w:t>
      </w:r>
      <w:r w:rsidR="00E17A71">
        <w:rPr>
          <w:rFonts w:asciiTheme="minorEastAsia" w:hAnsiTheme="minorEastAsia" w:hint="eastAsia"/>
          <w:sz w:val="24"/>
          <w:szCs w:val="24"/>
        </w:rPr>
        <w:t>または個人</w:t>
      </w:r>
      <w:r w:rsidR="00876F2A" w:rsidRPr="00A51E1D">
        <w:rPr>
          <w:rFonts w:asciiTheme="minorEastAsia" w:hAnsiTheme="minorEastAsia" w:hint="eastAsia"/>
          <w:sz w:val="24"/>
          <w:szCs w:val="24"/>
        </w:rPr>
        <w:t>は</w:t>
      </w:r>
      <w:r w:rsidR="00876F2A">
        <w:rPr>
          <w:rFonts w:asciiTheme="minorEastAsia" w:hAnsiTheme="minorEastAsia" w:hint="eastAsia"/>
          <w:sz w:val="24"/>
          <w:szCs w:val="24"/>
        </w:rPr>
        <w:t>、</w:t>
      </w:r>
      <w:r w:rsidR="00876F2A" w:rsidRPr="00A51E1D">
        <w:rPr>
          <w:rFonts w:asciiTheme="minorEastAsia" w:hAnsiTheme="minorEastAsia" w:hint="eastAsia"/>
          <w:sz w:val="24"/>
          <w:szCs w:val="24"/>
        </w:rPr>
        <w:t>ホームページで公開</w:t>
      </w:r>
      <w:r w:rsidR="00876F2A">
        <w:rPr>
          <w:rFonts w:asciiTheme="minorEastAsia" w:hAnsiTheme="minorEastAsia" w:hint="eastAsia"/>
          <w:sz w:val="24"/>
          <w:szCs w:val="24"/>
        </w:rPr>
        <w:t>する</w:t>
      </w:r>
      <w:r w:rsidR="00876F2A" w:rsidRPr="00A51E1D">
        <w:rPr>
          <w:rFonts w:asciiTheme="minorEastAsia" w:hAnsiTheme="minorEastAsia" w:hint="eastAsia"/>
          <w:sz w:val="24"/>
          <w:szCs w:val="24"/>
        </w:rPr>
        <w:t>。</w:t>
      </w:r>
    </w:p>
    <w:p w:rsidR="00CD5080" w:rsidRDefault="00CD5080" w:rsidP="00876F2A">
      <w:pPr>
        <w:ind w:leftChars="175" w:left="368"/>
        <w:rPr>
          <w:rFonts w:asciiTheme="minorEastAsia" w:hAnsiTheme="minorEastAsia"/>
          <w:sz w:val="24"/>
          <w:szCs w:val="24"/>
        </w:rPr>
      </w:pPr>
      <w:r>
        <w:rPr>
          <w:rFonts w:asciiTheme="minorEastAsia" w:hAnsiTheme="minorEastAsia" w:hint="eastAsia"/>
          <w:sz w:val="24"/>
          <w:szCs w:val="24"/>
        </w:rPr>
        <w:t>採択された団体又は個人は、芦屋市内の行事に協力をお願いすることがある。</w:t>
      </w:r>
    </w:p>
    <w:p w:rsidR="00E17A71" w:rsidRDefault="00E17A71" w:rsidP="00876F2A">
      <w:pPr>
        <w:ind w:leftChars="175" w:left="368"/>
        <w:rPr>
          <w:rFonts w:asciiTheme="minorEastAsia" w:hAnsiTheme="minorEastAsia"/>
          <w:sz w:val="24"/>
          <w:szCs w:val="24"/>
        </w:rPr>
      </w:pPr>
    </w:p>
    <w:p w:rsidR="00876F2A" w:rsidRPr="00A51E1D" w:rsidRDefault="00CD5080" w:rsidP="00876F2A">
      <w:pPr>
        <w:rPr>
          <w:rFonts w:asciiTheme="minorEastAsia" w:hAnsiTheme="minorEastAsia"/>
          <w:sz w:val="24"/>
          <w:szCs w:val="24"/>
        </w:rPr>
      </w:pPr>
      <w:r>
        <w:rPr>
          <w:rFonts w:asciiTheme="minorEastAsia" w:hAnsiTheme="minorEastAsia" w:hint="eastAsia"/>
          <w:sz w:val="24"/>
          <w:szCs w:val="24"/>
        </w:rPr>
        <w:t>５</w:t>
      </w:r>
      <w:r w:rsidR="00876F2A" w:rsidRPr="00A51E1D">
        <w:rPr>
          <w:rFonts w:asciiTheme="minorEastAsia" w:hAnsiTheme="minorEastAsia" w:hint="eastAsia"/>
          <w:sz w:val="24"/>
          <w:szCs w:val="24"/>
        </w:rPr>
        <w:t xml:space="preserve"> 審査</w:t>
      </w:r>
      <w:r w:rsidR="009B0580">
        <w:rPr>
          <w:rFonts w:asciiTheme="minorEastAsia" w:hAnsiTheme="minorEastAsia" w:hint="eastAsia"/>
          <w:sz w:val="24"/>
          <w:szCs w:val="24"/>
        </w:rPr>
        <w:t>の観点</w:t>
      </w:r>
    </w:p>
    <w:p w:rsidR="00876F2A" w:rsidRPr="00A51E1D" w:rsidRDefault="00876F2A" w:rsidP="00876F2A">
      <w:pPr>
        <w:ind w:leftChars="200" w:left="900" w:hangingChars="200" w:hanging="480"/>
        <w:rPr>
          <w:rFonts w:asciiTheme="minorEastAsia" w:hAnsiTheme="minorEastAsia"/>
          <w:sz w:val="24"/>
          <w:szCs w:val="24"/>
        </w:rPr>
      </w:pPr>
      <w:r>
        <w:rPr>
          <w:rFonts w:asciiTheme="minorEastAsia" w:hAnsiTheme="minorEastAsia" w:hint="eastAsia"/>
          <w:sz w:val="24"/>
          <w:szCs w:val="24"/>
        </w:rPr>
        <w:t>(1</w:t>
      </w:r>
      <w:r w:rsidRPr="00A51E1D">
        <w:rPr>
          <w:rFonts w:asciiTheme="minorEastAsia" w:hAnsiTheme="minorEastAsia" w:hint="eastAsia"/>
          <w:sz w:val="24"/>
          <w:szCs w:val="24"/>
        </w:rPr>
        <w:t>)</w:t>
      </w:r>
      <w:r w:rsidR="00300D06">
        <w:rPr>
          <w:rFonts w:asciiTheme="minorEastAsia" w:hAnsiTheme="minorEastAsia" w:hint="eastAsia"/>
          <w:sz w:val="24"/>
          <w:szCs w:val="24"/>
        </w:rPr>
        <w:t>「子どもたち</w:t>
      </w:r>
      <w:r w:rsidR="0046129A">
        <w:rPr>
          <w:rFonts w:asciiTheme="minorEastAsia" w:hAnsiTheme="minorEastAsia" w:hint="eastAsia"/>
          <w:sz w:val="24"/>
          <w:szCs w:val="24"/>
        </w:rPr>
        <w:t>の</w:t>
      </w:r>
      <w:r w:rsidR="00300D06">
        <w:rPr>
          <w:rFonts w:asciiTheme="minorEastAsia" w:hAnsiTheme="minorEastAsia" w:hint="eastAsia"/>
          <w:sz w:val="24"/>
          <w:szCs w:val="24"/>
        </w:rPr>
        <w:t>笑顔が思い浮かぶ内容</w:t>
      </w:r>
      <w:r w:rsidR="000B495D">
        <w:rPr>
          <w:rFonts w:asciiTheme="minorEastAsia" w:hAnsiTheme="minorEastAsia" w:hint="eastAsia"/>
          <w:sz w:val="24"/>
          <w:szCs w:val="24"/>
        </w:rPr>
        <w:t>であること</w:t>
      </w:r>
      <w:r w:rsidR="00300D06">
        <w:rPr>
          <w:rFonts w:asciiTheme="minorEastAsia" w:hAnsiTheme="minorEastAsia" w:hint="eastAsia"/>
          <w:sz w:val="24"/>
          <w:szCs w:val="24"/>
        </w:rPr>
        <w:t>」</w:t>
      </w:r>
    </w:p>
    <w:p w:rsidR="00876F2A" w:rsidRPr="00A51E1D" w:rsidRDefault="00876F2A" w:rsidP="00876F2A">
      <w:pPr>
        <w:ind w:leftChars="200" w:left="900" w:hangingChars="200" w:hanging="480"/>
        <w:rPr>
          <w:rFonts w:asciiTheme="minorEastAsia" w:hAnsiTheme="minorEastAsia"/>
          <w:sz w:val="24"/>
          <w:szCs w:val="24"/>
        </w:rPr>
      </w:pPr>
      <w:r>
        <w:rPr>
          <w:rFonts w:asciiTheme="minorEastAsia" w:hAnsiTheme="minorEastAsia" w:hint="eastAsia"/>
          <w:sz w:val="24"/>
          <w:szCs w:val="24"/>
        </w:rPr>
        <w:t>(2</w:t>
      </w:r>
      <w:r w:rsidRPr="00A51E1D">
        <w:rPr>
          <w:rFonts w:asciiTheme="minorEastAsia" w:hAnsiTheme="minorEastAsia" w:hint="eastAsia"/>
          <w:sz w:val="24"/>
          <w:szCs w:val="24"/>
        </w:rPr>
        <w:t>)</w:t>
      </w:r>
      <w:r w:rsidR="00C47567">
        <w:rPr>
          <w:rFonts w:asciiTheme="minorEastAsia" w:hAnsiTheme="minorEastAsia" w:hint="eastAsia"/>
          <w:sz w:val="24"/>
          <w:szCs w:val="24"/>
        </w:rPr>
        <w:t>「子どもが社会と繋がり</w:t>
      </w:r>
      <w:r w:rsidR="00B4568D">
        <w:rPr>
          <w:rFonts w:asciiTheme="minorEastAsia" w:hAnsiTheme="minorEastAsia" w:hint="eastAsia"/>
          <w:sz w:val="24"/>
          <w:szCs w:val="24"/>
        </w:rPr>
        <w:t>に関心を持つ</w:t>
      </w:r>
      <w:r w:rsidR="00063B3F">
        <w:rPr>
          <w:rFonts w:asciiTheme="minorEastAsia" w:hAnsiTheme="minorEastAsia" w:hint="eastAsia"/>
          <w:sz w:val="24"/>
          <w:szCs w:val="24"/>
        </w:rPr>
        <w:t>きっかけになる</w:t>
      </w:r>
      <w:r w:rsidR="000B495D">
        <w:rPr>
          <w:rFonts w:asciiTheme="minorEastAsia" w:hAnsiTheme="minorEastAsia" w:hint="eastAsia"/>
          <w:sz w:val="24"/>
          <w:szCs w:val="24"/>
        </w:rPr>
        <w:t>こと</w:t>
      </w:r>
      <w:r w:rsidR="00C47567">
        <w:rPr>
          <w:rFonts w:asciiTheme="minorEastAsia" w:hAnsiTheme="minorEastAsia" w:hint="eastAsia"/>
          <w:sz w:val="24"/>
          <w:szCs w:val="24"/>
        </w:rPr>
        <w:t>」</w:t>
      </w:r>
    </w:p>
    <w:p w:rsidR="00876F2A" w:rsidRPr="00A51E1D" w:rsidRDefault="00876F2A" w:rsidP="00876F2A">
      <w:pPr>
        <w:ind w:leftChars="200" w:left="900" w:hangingChars="200" w:hanging="480"/>
        <w:rPr>
          <w:rFonts w:asciiTheme="minorEastAsia" w:hAnsiTheme="minorEastAsia"/>
          <w:sz w:val="24"/>
          <w:szCs w:val="24"/>
        </w:rPr>
      </w:pPr>
      <w:r>
        <w:rPr>
          <w:rFonts w:asciiTheme="minorEastAsia" w:hAnsiTheme="minorEastAsia" w:hint="eastAsia"/>
          <w:sz w:val="24"/>
          <w:szCs w:val="24"/>
        </w:rPr>
        <w:t>(3</w:t>
      </w:r>
      <w:r w:rsidRPr="00A51E1D">
        <w:rPr>
          <w:rFonts w:asciiTheme="minorEastAsia" w:hAnsiTheme="minorEastAsia" w:hint="eastAsia"/>
          <w:sz w:val="24"/>
          <w:szCs w:val="24"/>
        </w:rPr>
        <w:t>)</w:t>
      </w:r>
      <w:r w:rsidR="00834792">
        <w:rPr>
          <w:rFonts w:asciiTheme="minorEastAsia" w:hAnsiTheme="minorEastAsia" w:hint="eastAsia"/>
          <w:sz w:val="24"/>
          <w:szCs w:val="24"/>
        </w:rPr>
        <w:t>「申請者が社会</w:t>
      </w:r>
      <w:r w:rsidR="00CD5080">
        <w:rPr>
          <w:rFonts w:asciiTheme="minorEastAsia" w:hAnsiTheme="minorEastAsia" w:hint="eastAsia"/>
          <w:sz w:val="24"/>
          <w:szCs w:val="24"/>
        </w:rPr>
        <w:t>貢献として、子どもと積極的にかかわろうとしている</w:t>
      </w:r>
      <w:r w:rsidR="000B495D">
        <w:rPr>
          <w:rFonts w:asciiTheme="minorEastAsia" w:hAnsiTheme="minorEastAsia" w:hint="eastAsia"/>
          <w:sz w:val="24"/>
          <w:szCs w:val="24"/>
        </w:rPr>
        <w:t>こと</w:t>
      </w:r>
      <w:r w:rsidR="00CD5080">
        <w:rPr>
          <w:rFonts w:asciiTheme="minorEastAsia" w:hAnsiTheme="minorEastAsia" w:hint="eastAsia"/>
          <w:sz w:val="24"/>
          <w:szCs w:val="24"/>
        </w:rPr>
        <w:t>」</w:t>
      </w:r>
    </w:p>
    <w:p w:rsidR="009B0580" w:rsidRDefault="00CD5080" w:rsidP="000B495D">
      <w:pPr>
        <w:ind w:leftChars="200" w:left="900" w:hangingChars="200" w:hanging="480"/>
        <w:rPr>
          <w:rFonts w:asciiTheme="minorEastAsia" w:hAnsiTheme="minorEastAsia"/>
          <w:sz w:val="24"/>
          <w:szCs w:val="24"/>
        </w:rPr>
      </w:pPr>
      <w:r>
        <w:rPr>
          <w:rFonts w:asciiTheme="minorEastAsia" w:hAnsiTheme="minorEastAsia" w:hint="eastAsia"/>
          <w:sz w:val="24"/>
          <w:szCs w:val="24"/>
        </w:rPr>
        <w:t>(4)</w:t>
      </w:r>
      <w:r w:rsidR="000B495D">
        <w:rPr>
          <w:rFonts w:asciiTheme="minorEastAsia" w:hAnsiTheme="minorEastAsia" w:hint="eastAsia"/>
          <w:sz w:val="24"/>
          <w:szCs w:val="24"/>
        </w:rPr>
        <w:t>「申請者の社会活動への参加であり、営利を伴っていないこと</w:t>
      </w:r>
      <w:r w:rsidR="00063B3F">
        <w:rPr>
          <w:rFonts w:asciiTheme="minorEastAsia" w:hAnsiTheme="minorEastAsia" w:hint="eastAsia"/>
          <w:sz w:val="24"/>
          <w:szCs w:val="24"/>
        </w:rPr>
        <w:t>」</w:t>
      </w:r>
    </w:p>
    <w:p w:rsidR="000B495D" w:rsidRPr="000B495D" w:rsidRDefault="000B495D" w:rsidP="000B495D">
      <w:pPr>
        <w:ind w:leftChars="200" w:left="900" w:hangingChars="200" w:hanging="480"/>
        <w:rPr>
          <w:rFonts w:asciiTheme="minorEastAsia" w:hAnsiTheme="minorEastAsia"/>
          <w:sz w:val="24"/>
          <w:szCs w:val="24"/>
        </w:rPr>
      </w:pPr>
      <w:r>
        <w:rPr>
          <w:rFonts w:asciiTheme="minorEastAsia" w:hAnsiTheme="minorEastAsia" w:hint="eastAsia"/>
          <w:sz w:val="24"/>
          <w:szCs w:val="24"/>
        </w:rPr>
        <w:t>(5)「</w:t>
      </w:r>
      <w:r>
        <w:rPr>
          <w:rFonts w:hint="eastAsia"/>
          <w:sz w:val="24"/>
        </w:rPr>
        <w:t>社会ルール</w:t>
      </w:r>
      <w:r>
        <w:rPr>
          <w:rFonts w:hint="eastAsia"/>
          <w:sz w:val="24"/>
        </w:rPr>
        <w:t>(</w:t>
      </w:r>
      <w:r>
        <w:rPr>
          <w:rFonts w:hint="eastAsia"/>
          <w:sz w:val="24"/>
        </w:rPr>
        <w:t>反社会的活動、特定の宗教・思想の優遇</w:t>
      </w:r>
      <w:r>
        <w:rPr>
          <w:rFonts w:hint="eastAsia"/>
          <w:sz w:val="24"/>
        </w:rPr>
        <w:t>)</w:t>
      </w:r>
      <w:r>
        <w:rPr>
          <w:rFonts w:hint="eastAsia"/>
          <w:sz w:val="24"/>
        </w:rPr>
        <w:t>に反するもの、子どもを傷つける活動でないこと」</w:t>
      </w:r>
    </w:p>
    <w:p w:rsidR="00876F2A" w:rsidRDefault="00876F2A" w:rsidP="00876F2A">
      <w:pPr>
        <w:rPr>
          <w:rFonts w:asciiTheme="minorEastAsia" w:hAnsiTheme="minorEastAsia"/>
          <w:sz w:val="24"/>
          <w:szCs w:val="24"/>
        </w:rPr>
      </w:pPr>
    </w:p>
    <w:p w:rsidR="00876F2A" w:rsidRDefault="00CD5080" w:rsidP="00876F2A">
      <w:pPr>
        <w:rPr>
          <w:rFonts w:asciiTheme="minorEastAsia" w:hAnsiTheme="minorEastAsia"/>
          <w:sz w:val="24"/>
          <w:szCs w:val="24"/>
        </w:rPr>
      </w:pPr>
      <w:r>
        <w:rPr>
          <w:rFonts w:asciiTheme="minorEastAsia" w:hAnsiTheme="minorEastAsia" w:hint="eastAsia"/>
          <w:sz w:val="24"/>
          <w:szCs w:val="24"/>
        </w:rPr>
        <w:t xml:space="preserve">６ </w:t>
      </w:r>
      <w:r w:rsidR="00876F2A">
        <w:rPr>
          <w:rFonts w:asciiTheme="minorEastAsia" w:hAnsiTheme="minorEastAsia" w:hint="eastAsia"/>
          <w:sz w:val="24"/>
          <w:szCs w:val="24"/>
        </w:rPr>
        <w:t>留意点</w:t>
      </w:r>
    </w:p>
    <w:p w:rsidR="000B495D" w:rsidRDefault="000B495D" w:rsidP="000B495D">
      <w:pPr>
        <w:ind w:leftChars="200" w:left="420"/>
        <w:rPr>
          <w:rFonts w:asciiTheme="minorEastAsia" w:hAnsiTheme="minorEastAsia"/>
          <w:sz w:val="24"/>
          <w:szCs w:val="24"/>
        </w:rPr>
      </w:pPr>
      <w:r>
        <w:rPr>
          <w:rFonts w:asciiTheme="minorEastAsia" w:hAnsiTheme="minorEastAsia" w:hint="eastAsia"/>
          <w:sz w:val="24"/>
          <w:szCs w:val="24"/>
        </w:rPr>
        <w:t>・</w:t>
      </w:r>
      <w:r>
        <w:rPr>
          <w:rFonts w:hint="eastAsia"/>
          <w:sz w:val="24"/>
        </w:rPr>
        <w:t>活動を止めた場合、連絡が取れなくなった場合、お申し出があった場合、その他資格認定に合わなくなった場合は認定を取り消すことがあります。</w:t>
      </w:r>
    </w:p>
    <w:p w:rsidR="00876F2A" w:rsidRDefault="00C4529A" w:rsidP="00876F2A">
      <w:pPr>
        <w:ind w:leftChars="200" w:left="420"/>
        <w:rPr>
          <w:rFonts w:asciiTheme="minorEastAsia" w:hAnsiTheme="minorEastAsia"/>
          <w:sz w:val="24"/>
          <w:szCs w:val="24"/>
        </w:rPr>
      </w:pPr>
      <w:r>
        <w:rPr>
          <w:rFonts w:asciiTheme="minorEastAsia" w:hAnsiTheme="minorEastAsia" w:hint="eastAsia"/>
          <w:sz w:val="24"/>
          <w:szCs w:val="24"/>
        </w:rPr>
        <w:t>・審査についてのお問い合わせには応じられません。</w:t>
      </w:r>
    </w:p>
    <w:p w:rsidR="000B495D" w:rsidRDefault="000B495D" w:rsidP="00876F2A">
      <w:pPr>
        <w:ind w:leftChars="200" w:left="420"/>
        <w:rPr>
          <w:rFonts w:asciiTheme="minorEastAsia" w:hAnsiTheme="minorEastAsia"/>
          <w:sz w:val="24"/>
          <w:szCs w:val="24"/>
        </w:rPr>
      </w:pPr>
      <w:r>
        <w:rPr>
          <w:rFonts w:asciiTheme="minorEastAsia" w:hAnsiTheme="minorEastAsia" w:hint="eastAsia"/>
          <w:sz w:val="24"/>
          <w:szCs w:val="24"/>
        </w:rPr>
        <w:t>・交流会を1年に1回開催します。ご参加のほどお願いいたします。</w:t>
      </w:r>
    </w:p>
    <w:p w:rsidR="00876F2A" w:rsidRDefault="00876F2A" w:rsidP="00876F2A">
      <w:pPr>
        <w:rPr>
          <w:rFonts w:asciiTheme="minorEastAsia" w:hAnsiTheme="minorEastAsia"/>
          <w:sz w:val="24"/>
          <w:szCs w:val="24"/>
        </w:rPr>
      </w:pPr>
    </w:p>
    <w:p w:rsidR="003417AC" w:rsidRDefault="00CD5080" w:rsidP="00876F2A">
      <w:pPr>
        <w:rPr>
          <w:rFonts w:asciiTheme="minorEastAsia" w:hAnsiTheme="minorEastAsia"/>
          <w:sz w:val="24"/>
          <w:szCs w:val="24"/>
        </w:rPr>
      </w:pPr>
      <w:r>
        <w:rPr>
          <w:rFonts w:asciiTheme="minorEastAsia" w:hAnsiTheme="minorEastAsia" w:hint="eastAsia"/>
          <w:sz w:val="24"/>
          <w:szCs w:val="24"/>
        </w:rPr>
        <w:t>７</w:t>
      </w:r>
      <w:r w:rsidR="003417AC">
        <w:rPr>
          <w:rFonts w:asciiTheme="minorEastAsia" w:hAnsiTheme="minorEastAsia" w:hint="eastAsia"/>
          <w:sz w:val="24"/>
          <w:szCs w:val="24"/>
        </w:rPr>
        <w:t>. 日程</w:t>
      </w:r>
    </w:p>
    <w:p w:rsidR="004710FB" w:rsidRDefault="003417AC" w:rsidP="004710FB">
      <w:pPr>
        <w:tabs>
          <w:tab w:val="left" w:pos="4962"/>
        </w:tabs>
        <w:ind w:leftChars="235" w:left="493"/>
        <w:rPr>
          <w:sz w:val="24"/>
          <w:szCs w:val="24"/>
        </w:rPr>
      </w:pPr>
      <w:r>
        <w:rPr>
          <w:rFonts w:hint="eastAsia"/>
          <w:sz w:val="24"/>
          <w:szCs w:val="24"/>
        </w:rPr>
        <w:t>申請受付</w:t>
      </w:r>
      <w:r w:rsidR="004710FB">
        <w:rPr>
          <w:rFonts w:hint="eastAsia"/>
          <w:sz w:val="24"/>
          <w:szCs w:val="24"/>
        </w:rPr>
        <w:t>：</w:t>
      </w:r>
      <w:r>
        <w:rPr>
          <w:rFonts w:hint="eastAsia"/>
          <w:sz w:val="24"/>
          <w:szCs w:val="24"/>
        </w:rPr>
        <w:t>2019</w:t>
      </w:r>
      <w:r>
        <w:rPr>
          <w:rFonts w:hint="eastAsia"/>
          <w:sz w:val="24"/>
          <w:szCs w:val="24"/>
        </w:rPr>
        <w:t>年</w:t>
      </w:r>
      <w:r w:rsidR="000B495D">
        <w:rPr>
          <w:rFonts w:hint="eastAsia"/>
          <w:sz w:val="24"/>
          <w:szCs w:val="24"/>
        </w:rPr>
        <w:t>7</w:t>
      </w:r>
      <w:r w:rsidR="000B495D">
        <w:rPr>
          <w:rFonts w:hint="eastAsia"/>
          <w:sz w:val="24"/>
          <w:szCs w:val="24"/>
        </w:rPr>
        <w:t>月末</w:t>
      </w:r>
      <w:r w:rsidR="004710FB">
        <w:rPr>
          <w:rFonts w:hint="eastAsia"/>
          <w:sz w:val="24"/>
          <w:szCs w:val="24"/>
        </w:rPr>
        <w:tab/>
      </w:r>
      <w:r>
        <w:rPr>
          <w:rFonts w:hint="eastAsia"/>
          <w:sz w:val="24"/>
          <w:szCs w:val="24"/>
        </w:rPr>
        <w:t>審　査</w:t>
      </w:r>
      <w:r w:rsidR="004710FB">
        <w:rPr>
          <w:rFonts w:hint="eastAsia"/>
          <w:sz w:val="24"/>
          <w:szCs w:val="24"/>
        </w:rPr>
        <w:t>：</w:t>
      </w:r>
      <w:r>
        <w:rPr>
          <w:rFonts w:hint="eastAsia"/>
          <w:sz w:val="24"/>
          <w:szCs w:val="24"/>
        </w:rPr>
        <w:t>2019</w:t>
      </w:r>
      <w:r>
        <w:rPr>
          <w:rFonts w:hint="eastAsia"/>
          <w:sz w:val="24"/>
          <w:szCs w:val="24"/>
        </w:rPr>
        <w:t>年</w:t>
      </w:r>
      <w:r w:rsidR="004710FB">
        <w:rPr>
          <w:rFonts w:hint="eastAsia"/>
          <w:sz w:val="24"/>
          <w:szCs w:val="24"/>
        </w:rPr>
        <w:t>8</w:t>
      </w:r>
      <w:r>
        <w:rPr>
          <w:rFonts w:hint="eastAsia"/>
          <w:sz w:val="24"/>
          <w:szCs w:val="24"/>
        </w:rPr>
        <w:t>月</w:t>
      </w:r>
    </w:p>
    <w:p w:rsidR="003417AC" w:rsidRDefault="003417AC" w:rsidP="004710FB">
      <w:pPr>
        <w:tabs>
          <w:tab w:val="left" w:pos="4962"/>
        </w:tabs>
        <w:ind w:leftChars="235" w:left="493"/>
        <w:rPr>
          <w:sz w:val="24"/>
          <w:szCs w:val="24"/>
        </w:rPr>
      </w:pPr>
      <w:r>
        <w:rPr>
          <w:rFonts w:hint="eastAsia"/>
          <w:sz w:val="24"/>
          <w:szCs w:val="24"/>
        </w:rPr>
        <w:t>決定</w:t>
      </w:r>
      <w:r w:rsidR="004710FB">
        <w:rPr>
          <w:rFonts w:hint="eastAsia"/>
          <w:sz w:val="24"/>
          <w:szCs w:val="24"/>
        </w:rPr>
        <w:t>通知：</w:t>
      </w:r>
      <w:r>
        <w:rPr>
          <w:rFonts w:hint="eastAsia"/>
          <w:sz w:val="24"/>
          <w:szCs w:val="24"/>
        </w:rPr>
        <w:t>2019</w:t>
      </w:r>
      <w:r>
        <w:rPr>
          <w:rFonts w:hint="eastAsia"/>
          <w:sz w:val="24"/>
          <w:szCs w:val="24"/>
        </w:rPr>
        <w:t>年</w:t>
      </w:r>
      <w:r w:rsidR="004710FB">
        <w:rPr>
          <w:rFonts w:hint="eastAsia"/>
          <w:sz w:val="24"/>
          <w:szCs w:val="24"/>
        </w:rPr>
        <w:t>10</w:t>
      </w:r>
      <w:r w:rsidR="004710FB">
        <w:rPr>
          <w:rFonts w:hint="eastAsia"/>
          <w:sz w:val="24"/>
          <w:szCs w:val="24"/>
        </w:rPr>
        <w:t>月</w:t>
      </w:r>
      <w:r w:rsidR="004710FB">
        <w:rPr>
          <w:rFonts w:hint="eastAsia"/>
          <w:sz w:val="24"/>
          <w:szCs w:val="24"/>
        </w:rPr>
        <w:tab/>
      </w:r>
      <w:r w:rsidR="004710FB">
        <w:rPr>
          <w:rFonts w:hint="eastAsia"/>
          <w:sz w:val="24"/>
          <w:szCs w:val="24"/>
        </w:rPr>
        <w:t>報　告：</w:t>
      </w:r>
      <w:r w:rsidR="004710FB">
        <w:rPr>
          <w:rFonts w:hint="eastAsia"/>
          <w:sz w:val="24"/>
          <w:szCs w:val="24"/>
        </w:rPr>
        <w:t>2019</w:t>
      </w:r>
      <w:r w:rsidR="004710FB">
        <w:rPr>
          <w:rFonts w:hint="eastAsia"/>
          <w:sz w:val="24"/>
          <w:szCs w:val="24"/>
        </w:rPr>
        <w:t>年</w:t>
      </w:r>
      <w:r w:rsidR="004710FB">
        <w:rPr>
          <w:rFonts w:hint="eastAsia"/>
          <w:sz w:val="24"/>
          <w:szCs w:val="24"/>
        </w:rPr>
        <w:t>12</w:t>
      </w:r>
      <w:r w:rsidR="004710FB">
        <w:rPr>
          <w:rFonts w:hint="eastAsia"/>
          <w:sz w:val="24"/>
          <w:szCs w:val="24"/>
        </w:rPr>
        <w:t>月</w:t>
      </w:r>
      <w:r w:rsidR="004710FB" w:rsidRPr="004710FB">
        <w:rPr>
          <w:rFonts w:hint="eastAsia"/>
          <w:sz w:val="22"/>
          <w:szCs w:val="24"/>
        </w:rPr>
        <w:t>リードあしや</w:t>
      </w:r>
      <w:r w:rsidR="004710FB">
        <w:rPr>
          <w:rFonts w:hint="eastAsia"/>
          <w:sz w:val="24"/>
          <w:szCs w:val="24"/>
        </w:rPr>
        <w:t>HP</w:t>
      </w:r>
    </w:p>
    <w:p w:rsidR="00986FDB" w:rsidRDefault="00986FDB" w:rsidP="00986FDB">
      <w:pPr>
        <w:pStyle w:val="aa"/>
      </w:pPr>
      <w:r>
        <w:rPr>
          <w:rFonts w:hint="eastAsia"/>
        </w:rPr>
        <w:t>以上</w:t>
      </w:r>
    </w:p>
    <w:p w:rsidR="00CD5080" w:rsidRDefault="00CD5080" w:rsidP="004710FB">
      <w:pPr>
        <w:tabs>
          <w:tab w:val="left" w:pos="4962"/>
        </w:tabs>
        <w:ind w:leftChars="235" w:left="493"/>
        <w:rPr>
          <w:sz w:val="24"/>
          <w:szCs w:val="24"/>
        </w:rPr>
      </w:pPr>
    </w:p>
    <w:p w:rsidR="00986FDB" w:rsidRDefault="00986FDB" w:rsidP="00986FDB">
      <w:pPr>
        <w:rPr>
          <w:rFonts w:ascii="ＭＳ 明朝" w:eastAsia="ＭＳ 明朝" w:hAnsi="ＭＳ 明朝"/>
          <w:sz w:val="24"/>
        </w:rPr>
      </w:pPr>
      <w:r>
        <w:rPr>
          <w:rFonts w:ascii="ＭＳ 明朝" w:eastAsia="ＭＳ 明朝" w:hAnsi="ＭＳ 明朝" w:hint="eastAsia"/>
          <w:sz w:val="24"/>
        </w:rPr>
        <w:t>内容例：</w:t>
      </w:r>
      <w:bookmarkStart w:id="0" w:name="_GoBack"/>
      <w:bookmarkEnd w:id="0"/>
    </w:p>
    <w:p w:rsidR="00986FDB" w:rsidRDefault="00986FDB" w:rsidP="00986FDB">
      <w:pPr>
        <w:ind w:left="1133" w:hangingChars="472" w:hanging="1133"/>
        <w:rPr>
          <w:rFonts w:ascii="ＭＳ 明朝" w:eastAsia="ＭＳ 明朝" w:hAnsi="ＭＳ 明朝"/>
          <w:sz w:val="24"/>
        </w:rPr>
      </w:pPr>
      <w:r>
        <w:rPr>
          <w:rFonts w:ascii="ＭＳ 明朝" w:eastAsia="ＭＳ 明朝" w:hAnsi="ＭＳ 明朝" w:hint="eastAsia"/>
          <w:sz w:val="24"/>
        </w:rPr>
        <w:t>【教える】天体観測者、水泳、水ロケット作り、マジック、バルーンアート、折り紙、芦屋川の観測、魚の観測、野菜や花の育て方、茶道</w:t>
      </w:r>
      <w:r w:rsidR="000B495D">
        <w:rPr>
          <w:rFonts w:ascii="ＭＳ 明朝" w:eastAsia="ＭＳ 明朝" w:hAnsi="ＭＳ 明朝" w:hint="eastAsia"/>
          <w:sz w:val="24"/>
        </w:rPr>
        <w:t>等</w:t>
      </w:r>
    </w:p>
    <w:p w:rsidR="00986FDB" w:rsidRDefault="000B495D" w:rsidP="00986FDB">
      <w:pPr>
        <w:ind w:left="1133" w:hangingChars="472" w:hanging="1133"/>
        <w:rPr>
          <w:rFonts w:ascii="ＭＳ 明朝" w:eastAsia="ＭＳ 明朝" w:hAnsi="ＭＳ 明朝"/>
          <w:sz w:val="24"/>
        </w:rPr>
      </w:pPr>
      <w:r>
        <w:rPr>
          <w:rFonts w:ascii="ＭＳ 明朝" w:eastAsia="ＭＳ 明朝" w:hAnsi="ＭＳ 明朝" w:hint="eastAsia"/>
          <w:sz w:val="24"/>
        </w:rPr>
        <w:t>【語　る】芦屋の歴史、芦屋の戦後、芦屋の震災、地車等</w:t>
      </w:r>
    </w:p>
    <w:p w:rsidR="00986FDB" w:rsidRDefault="00986FDB" w:rsidP="00986FDB">
      <w:pPr>
        <w:rPr>
          <w:rFonts w:ascii="ＭＳ 明朝" w:eastAsia="ＭＳ 明朝" w:hAnsi="ＭＳ 明朝"/>
          <w:sz w:val="24"/>
        </w:rPr>
      </w:pPr>
      <w:r>
        <w:rPr>
          <w:rFonts w:ascii="ＭＳ 明朝" w:eastAsia="ＭＳ 明朝" w:hAnsi="ＭＳ 明朝" w:hint="eastAsia"/>
          <w:sz w:val="24"/>
        </w:rPr>
        <w:t>【見せる】ダンス、コーラス、マジック、腹話術、折り紙、演奏、茶道</w:t>
      </w:r>
      <w:r w:rsidR="000B495D">
        <w:rPr>
          <w:rFonts w:ascii="ＭＳ 明朝" w:eastAsia="ＭＳ 明朝" w:hAnsi="ＭＳ 明朝" w:hint="eastAsia"/>
          <w:sz w:val="24"/>
        </w:rPr>
        <w:t>等</w:t>
      </w:r>
    </w:p>
    <w:p w:rsidR="00986FDB" w:rsidRPr="00986FDB" w:rsidRDefault="00986FDB" w:rsidP="00986FDB">
      <w:pPr>
        <w:rPr>
          <w:rFonts w:ascii="ＭＳ 明朝" w:eastAsia="ＭＳ 明朝" w:hAnsi="ＭＳ 明朝"/>
          <w:sz w:val="24"/>
        </w:rPr>
      </w:pPr>
      <w:r>
        <w:rPr>
          <w:rFonts w:ascii="ＭＳ 明朝" w:eastAsia="ＭＳ 明朝" w:hAnsi="ＭＳ 明朝" w:hint="eastAsia"/>
          <w:sz w:val="24"/>
        </w:rPr>
        <w:t>【その他】赤ちゃん先生</w:t>
      </w:r>
      <w:r w:rsidR="000B495D">
        <w:rPr>
          <w:rFonts w:ascii="ＭＳ 明朝" w:eastAsia="ＭＳ 明朝" w:hAnsi="ＭＳ 明朝" w:hint="eastAsia"/>
          <w:sz w:val="24"/>
        </w:rPr>
        <w:t>等</w:t>
      </w:r>
    </w:p>
    <w:p w:rsidR="00CD5080" w:rsidRDefault="00CD5080" w:rsidP="004710FB">
      <w:pPr>
        <w:tabs>
          <w:tab w:val="left" w:pos="4962"/>
        </w:tabs>
        <w:ind w:leftChars="235" w:left="493"/>
        <w:rPr>
          <w:sz w:val="24"/>
          <w:szCs w:val="24"/>
        </w:rPr>
      </w:pPr>
    </w:p>
    <w:p w:rsidR="00BE7CCB" w:rsidRDefault="00BE7CCB" w:rsidP="004710FB">
      <w:pPr>
        <w:tabs>
          <w:tab w:val="left" w:pos="4962"/>
        </w:tabs>
        <w:ind w:leftChars="235" w:left="493"/>
        <w:rPr>
          <w:sz w:val="24"/>
          <w:szCs w:val="24"/>
        </w:rPr>
      </w:pPr>
    </w:p>
    <w:p w:rsidR="00BE7CCB" w:rsidRDefault="00DC4C39" w:rsidP="00DC4C39">
      <w:pPr>
        <w:tabs>
          <w:tab w:val="left" w:pos="4962"/>
        </w:tabs>
        <w:rPr>
          <w:sz w:val="24"/>
          <w:szCs w:val="24"/>
        </w:rPr>
      </w:pPr>
      <w:r>
        <w:rPr>
          <w:rFonts w:hint="eastAsia"/>
          <w:sz w:val="24"/>
          <w:szCs w:val="24"/>
        </w:rPr>
        <w:t>芦</w:t>
      </w:r>
      <w:r>
        <w:rPr>
          <w:rFonts w:ascii="Segoe UI Symbol" w:hAnsi="Segoe UI Symbol" w:cs="Segoe UI Symbol" w:hint="eastAsia"/>
          <w:sz w:val="24"/>
          <w:szCs w:val="24"/>
        </w:rPr>
        <w:t>人認定に認定されると…</w:t>
      </w:r>
    </w:p>
    <w:p w:rsidR="00BE7CCB" w:rsidRDefault="00E37DAF" w:rsidP="00DC4C39">
      <w:pPr>
        <w:tabs>
          <w:tab w:val="left" w:pos="4962"/>
        </w:tabs>
        <w:ind w:leftChars="35" w:left="73"/>
        <w:rPr>
          <w:sz w:val="24"/>
          <w:szCs w:val="24"/>
        </w:rPr>
      </w:pPr>
      <w:r>
        <w:rPr>
          <w:rFonts w:hint="eastAsia"/>
          <w:sz w:val="24"/>
          <w:szCs w:val="24"/>
        </w:rPr>
        <w:t>特典</w:t>
      </w:r>
      <w:r w:rsidR="00DC4C39">
        <w:rPr>
          <w:rFonts w:hint="eastAsia"/>
          <w:sz w:val="24"/>
          <w:szCs w:val="24"/>
        </w:rPr>
        <w:t>１．活動の場が増えます。</w:t>
      </w:r>
    </w:p>
    <w:p w:rsidR="00BE7CCB" w:rsidRDefault="00DC4C39" w:rsidP="00DC4C39">
      <w:pPr>
        <w:tabs>
          <w:tab w:val="left" w:pos="4962"/>
        </w:tabs>
        <w:ind w:leftChars="135" w:left="283"/>
        <w:rPr>
          <w:sz w:val="24"/>
          <w:szCs w:val="24"/>
        </w:rPr>
      </w:pPr>
      <w:r>
        <w:rPr>
          <w:rFonts w:hint="eastAsia"/>
          <w:sz w:val="24"/>
          <w:szCs w:val="24"/>
        </w:rPr>
        <w:t>・ホームページに活動内容を掲載し、誰でも見られるようにします。</w:t>
      </w:r>
    </w:p>
    <w:p w:rsidR="00DC4C39" w:rsidRDefault="00DC4C39" w:rsidP="00E37DAF">
      <w:pPr>
        <w:tabs>
          <w:tab w:val="left" w:pos="4962"/>
        </w:tabs>
        <w:ind w:leftChars="135" w:left="523" w:hangingChars="100" w:hanging="240"/>
        <w:rPr>
          <w:sz w:val="24"/>
          <w:szCs w:val="24"/>
        </w:rPr>
      </w:pPr>
      <w:r>
        <w:rPr>
          <w:rFonts w:hint="eastAsia"/>
          <w:sz w:val="24"/>
          <w:szCs w:val="24"/>
        </w:rPr>
        <w:t>・自治会、子ども会、各種イベントの時に</w:t>
      </w:r>
      <w:r w:rsidR="00E37DAF">
        <w:rPr>
          <w:rFonts w:hint="eastAsia"/>
          <w:sz w:val="24"/>
          <w:szCs w:val="24"/>
        </w:rPr>
        <w:t>主催者等から問い合わせがあれば</w:t>
      </w:r>
      <w:r>
        <w:rPr>
          <w:rFonts w:hint="eastAsia"/>
          <w:sz w:val="24"/>
          <w:szCs w:val="24"/>
        </w:rPr>
        <w:t>推薦します。</w:t>
      </w:r>
    </w:p>
    <w:p w:rsidR="00DC4C39" w:rsidRDefault="00DC4C39" w:rsidP="00DC4C39">
      <w:pPr>
        <w:tabs>
          <w:tab w:val="left" w:pos="4962"/>
        </w:tabs>
        <w:ind w:leftChars="135" w:left="283"/>
        <w:rPr>
          <w:sz w:val="24"/>
          <w:szCs w:val="24"/>
        </w:rPr>
      </w:pPr>
    </w:p>
    <w:p w:rsidR="00E37DAF" w:rsidRDefault="00E37DAF" w:rsidP="00DC4C39">
      <w:pPr>
        <w:ind w:leftChars="67" w:left="141"/>
        <w:rPr>
          <w:sz w:val="24"/>
          <w:szCs w:val="24"/>
        </w:rPr>
      </w:pPr>
      <w:r>
        <w:rPr>
          <w:rFonts w:hint="eastAsia"/>
          <w:sz w:val="24"/>
          <w:szCs w:val="24"/>
        </w:rPr>
        <w:t>特典２．「芦人認定」オリジナル缶バッチがもらえます。</w:t>
      </w:r>
    </w:p>
    <w:p w:rsidR="00E37DAF" w:rsidRDefault="00E37DAF" w:rsidP="00DC4C39">
      <w:pPr>
        <w:ind w:leftChars="67" w:left="141"/>
        <w:rPr>
          <w:sz w:val="24"/>
          <w:szCs w:val="24"/>
        </w:rPr>
      </w:pPr>
    </w:p>
    <w:p w:rsidR="00DC4C39" w:rsidRDefault="00E37DAF" w:rsidP="00DC4C39">
      <w:pPr>
        <w:ind w:leftChars="67" w:left="141"/>
        <w:rPr>
          <w:sz w:val="24"/>
          <w:szCs w:val="24"/>
        </w:rPr>
      </w:pPr>
      <w:r>
        <w:rPr>
          <w:rFonts w:hint="eastAsia"/>
          <w:sz w:val="24"/>
          <w:szCs w:val="24"/>
        </w:rPr>
        <w:t>特典３</w:t>
      </w:r>
      <w:r w:rsidR="00DC4C39">
        <w:rPr>
          <w:rFonts w:hint="eastAsia"/>
          <w:sz w:val="24"/>
          <w:szCs w:val="24"/>
        </w:rPr>
        <w:t>．仲間が増えます。</w:t>
      </w:r>
    </w:p>
    <w:p w:rsidR="00DC4C39" w:rsidRDefault="00DC4C39" w:rsidP="00DC4C39">
      <w:pPr>
        <w:tabs>
          <w:tab w:val="left" w:pos="4962"/>
        </w:tabs>
        <w:ind w:leftChars="135" w:left="283"/>
        <w:rPr>
          <w:sz w:val="24"/>
          <w:szCs w:val="24"/>
        </w:rPr>
      </w:pPr>
      <w:r>
        <w:rPr>
          <w:rFonts w:hint="eastAsia"/>
          <w:sz w:val="24"/>
          <w:szCs w:val="24"/>
        </w:rPr>
        <w:t>・認定後は交流会を年１回開催します。</w:t>
      </w:r>
    </w:p>
    <w:p w:rsidR="00DC4C39" w:rsidRDefault="00DC4C39" w:rsidP="00F679CE">
      <w:pPr>
        <w:tabs>
          <w:tab w:val="left" w:pos="4962"/>
        </w:tabs>
        <w:ind w:leftChars="135" w:left="523" w:hangingChars="100" w:hanging="240"/>
        <w:rPr>
          <w:sz w:val="24"/>
          <w:szCs w:val="24"/>
        </w:rPr>
      </w:pPr>
      <w:r>
        <w:rPr>
          <w:rFonts w:hint="eastAsia"/>
          <w:sz w:val="24"/>
          <w:szCs w:val="24"/>
        </w:rPr>
        <w:t>・同様の活動をしている</w:t>
      </w:r>
      <w:r w:rsidR="00F679CE">
        <w:rPr>
          <w:rFonts w:hint="eastAsia"/>
          <w:sz w:val="24"/>
          <w:szCs w:val="24"/>
        </w:rPr>
        <w:t>人</w:t>
      </w:r>
      <w:r>
        <w:rPr>
          <w:rFonts w:hint="eastAsia"/>
          <w:sz w:val="24"/>
          <w:szCs w:val="24"/>
        </w:rPr>
        <w:t>、</w:t>
      </w:r>
      <w:r w:rsidR="00F679CE">
        <w:rPr>
          <w:rFonts w:hint="eastAsia"/>
          <w:sz w:val="24"/>
          <w:szCs w:val="24"/>
        </w:rPr>
        <w:t>ほかの活動をしている人</w:t>
      </w:r>
      <w:r>
        <w:rPr>
          <w:rFonts w:hint="eastAsia"/>
          <w:sz w:val="24"/>
          <w:szCs w:val="24"/>
        </w:rPr>
        <w:t>、</w:t>
      </w:r>
      <w:r w:rsidR="00F679CE">
        <w:rPr>
          <w:rFonts w:hint="eastAsia"/>
          <w:sz w:val="24"/>
          <w:szCs w:val="24"/>
        </w:rPr>
        <w:t>さまざま</w:t>
      </w:r>
      <w:r>
        <w:rPr>
          <w:rFonts w:hint="eastAsia"/>
          <w:sz w:val="24"/>
          <w:szCs w:val="24"/>
        </w:rPr>
        <w:t>な方との出会いの場を持てます。</w:t>
      </w:r>
    </w:p>
    <w:p w:rsidR="00DC4C39" w:rsidRDefault="00DC4C39" w:rsidP="00DC4C39">
      <w:pPr>
        <w:tabs>
          <w:tab w:val="left" w:pos="4962"/>
        </w:tabs>
        <w:ind w:leftChars="135" w:left="283"/>
        <w:rPr>
          <w:sz w:val="24"/>
          <w:szCs w:val="24"/>
        </w:rPr>
      </w:pPr>
    </w:p>
    <w:p w:rsidR="00DC4C39" w:rsidRDefault="00DC4C39" w:rsidP="00DC4C39">
      <w:pPr>
        <w:tabs>
          <w:tab w:val="left" w:pos="4962"/>
        </w:tabs>
        <w:ind w:leftChars="35" w:left="73"/>
        <w:jc w:val="left"/>
        <w:rPr>
          <w:sz w:val="24"/>
          <w:szCs w:val="24"/>
        </w:rPr>
      </w:pPr>
      <w:r>
        <w:rPr>
          <w:rFonts w:hint="eastAsia"/>
          <w:sz w:val="24"/>
          <w:szCs w:val="24"/>
        </w:rPr>
        <w:t>ただし、</w:t>
      </w:r>
      <w:r w:rsidR="00DF62B3">
        <w:rPr>
          <w:rFonts w:hint="eastAsia"/>
          <w:sz w:val="24"/>
          <w:szCs w:val="24"/>
        </w:rPr>
        <w:t>活動に対する報酬の有無、経費負担の内容は主催者等との協議によって決めてください。有償での活動を保証するものではありません。</w:t>
      </w:r>
      <w:r>
        <w:rPr>
          <w:rFonts w:hint="eastAsia"/>
          <w:sz w:val="24"/>
          <w:szCs w:val="24"/>
        </w:rPr>
        <w:t>トラブルにならないように、</w:t>
      </w:r>
      <w:r w:rsidR="00DF62B3">
        <w:rPr>
          <w:rFonts w:hint="eastAsia"/>
          <w:sz w:val="24"/>
          <w:szCs w:val="24"/>
        </w:rPr>
        <w:t>実際に</w:t>
      </w:r>
      <w:r>
        <w:rPr>
          <w:rFonts w:hint="eastAsia"/>
          <w:sz w:val="24"/>
          <w:szCs w:val="24"/>
        </w:rPr>
        <w:t>活動</w:t>
      </w:r>
      <w:r w:rsidR="00DF62B3">
        <w:rPr>
          <w:rFonts w:hint="eastAsia"/>
          <w:sz w:val="24"/>
          <w:szCs w:val="24"/>
        </w:rPr>
        <w:t>する</w:t>
      </w:r>
      <w:r>
        <w:rPr>
          <w:rFonts w:hint="eastAsia"/>
          <w:sz w:val="24"/>
          <w:szCs w:val="24"/>
        </w:rPr>
        <w:t>までに</w:t>
      </w:r>
      <w:r w:rsidR="00DF62B3">
        <w:rPr>
          <w:rFonts w:hint="eastAsia"/>
          <w:sz w:val="24"/>
          <w:szCs w:val="24"/>
        </w:rPr>
        <w:t>主催者等と</w:t>
      </w:r>
      <w:r>
        <w:rPr>
          <w:rFonts w:hint="eastAsia"/>
          <w:sz w:val="24"/>
          <w:szCs w:val="24"/>
        </w:rPr>
        <w:t>話し合いの場を持ってください。</w:t>
      </w:r>
    </w:p>
    <w:p w:rsidR="00DC4C39" w:rsidRPr="00DC4C39" w:rsidRDefault="00DC4C39" w:rsidP="00DC4C39">
      <w:pPr>
        <w:tabs>
          <w:tab w:val="left" w:pos="4962"/>
        </w:tabs>
        <w:ind w:leftChars="135" w:left="283"/>
        <w:rPr>
          <w:sz w:val="24"/>
          <w:szCs w:val="24"/>
        </w:rPr>
      </w:pPr>
    </w:p>
    <w:p w:rsidR="00DA4E16" w:rsidRDefault="00DA4E16" w:rsidP="00DA4E16">
      <w:pPr>
        <w:jc w:val="center"/>
        <w:rPr>
          <w:rFonts w:asciiTheme="minorEastAsia" w:hAnsiTheme="minorEastAsia"/>
          <w:sz w:val="24"/>
          <w:szCs w:val="24"/>
        </w:rPr>
      </w:pPr>
    </w:p>
    <w:p w:rsidR="004433C0" w:rsidRDefault="004433C0" w:rsidP="00DA4E16">
      <w:pPr>
        <w:jc w:val="center"/>
        <w:rPr>
          <w:rFonts w:asciiTheme="minorEastAsia" w:hAnsiTheme="minorEastAsia"/>
          <w:sz w:val="24"/>
          <w:szCs w:val="24"/>
        </w:rPr>
      </w:pPr>
      <w:r>
        <w:rPr>
          <w:rFonts w:asciiTheme="minorEastAsia" w:hAnsiTheme="minorEastAsia"/>
          <w:sz w:val="24"/>
          <w:szCs w:val="24"/>
        </w:rPr>
        <w:br w:type="page"/>
      </w:r>
    </w:p>
    <w:p w:rsidR="004433C0" w:rsidRDefault="006948A0" w:rsidP="003579F5">
      <w:pPr>
        <w:spacing w:beforeLines="700" w:before="2520"/>
        <w:jc w:val="center"/>
        <w:rPr>
          <w:rFonts w:asciiTheme="minorEastAsia" w:hAnsiTheme="minorEastAsia"/>
          <w:sz w:val="24"/>
          <w:szCs w:val="24"/>
        </w:rPr>
      </w:pPr>
      <w:r>
        <w:rPr>
          <w:rFonts w:ascii="ＭＳ 明朝" w:eastAsia="ＭＳ 明朝" w:hAnsi="ＭＳ 明朝"/>
          <w:noProof/>
          <w:sz w:val="24"/>
        </w:rPr>
        <w:pict>
          <v:roundrect id="_x0000_s1028" style="position:absolute;left:0;text-align:left;margin-left:-8.65pt;margin-top:-6.4pt;width:234pt;height:160.5pt;z-index:251659264" arcsize="10923f">
            <v:textbox inset="5.85pt,.7pt,5.85pt,.7pt"/>
          </v:roundrect>
        </w:pict>
      </w:r>
      <w:r w:rsidR="00401098">
        <w:rPr>
          <w:rFonts w:ascii="メイリオ" w:eastAsia="メイリオ" w:hAnsi="メイリオ"/>
          <w:noProof/>
          <w:color w:val="999999"/>
          <w:szCs w:val="21"/>
          <w:bdr w:val="none" w:sz="0" w:space="0" w:color="auto" w:frame="1"/>
        </w:rPr>
        <w:drawing>
          <wp:anchor distT="0" distB="0" distL="114300" distR="114300" simplePos="0" relativeHeight="252283392" behindDoc="0" locked="0" layoutInCell="1" allowOverlap="1">
            <wp:simplePos x="0" y="0"/>
            <wp:positionH relativeFrom="column">
              <wp:posOffset>1445895</wp:posOffset>
            </wp:positionH>
            <wp:positionV relativeFrom="paragraph">
              <wp:posOffset>2814320</wp:posOffset>
            </wp:positionV>
            <wp:extent cx="1202055" cy="1495425"/>
            <wp:effectExtent l="0" t="0" r="0" b="0"/>
            <wp:wrapNone/>
            <wp:docPr id="17" name="図 17" descr="レビュアーのイラスト（男性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レビュアーのイラスト（男性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1495425"/>
                    </a:xfrm>
                    <a:prstGeom prst="rect">
                      <a:avLst/>
                    </a:prstGeom>
                    <a:noFill/>
                    <a:ln>
                      <a:noFill/>
                    </a:ln>
                  </pic:spPr>
                </pic:pic>
              </a:graphicData>
            </a:graphic>
          </wp:anchor>
        </w:drawing>
      </w:r>
      <w:r w:rsidR="00401098" w:rsidRPr="001022E9">
        <w:rPr>
          <w:noProof/>
          <w:sz w:val="24"/>
          <w:szCs w:val="24"/>
        </w:rPr>
        <w:drawing>
          <wp:anchor distT="0" distB="0" distL="114300" distR="114300" simplePos="0" relativeHeight="252108288" behindDoc="0" locked="0" layoutInCell="1" allowOverlap="1">
            <wp:simplePos x="0" y="0"/>
            <wp:positionH relativeFrom="column">
              <wp:posOffset>4633595</wp:posOffset>
            </wp:positionH>
            <wp:positionV relativeFrom="paragraph">
              <wp:posOffset>547370</wp:posOffset>
            </wp:positionV>
            <wp:extent cx="1019175" cy="1267460"/>
            <wp:effectExtent l="0" t="0" r="0" b="0"/>
            <wp:wrapNone/>
            <wp:docPr id="15" name="図 15" descr="レビュアーのイラスト（女性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レビュアーのイラスト（女性4）">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267460"/>
                    </a:xfrm>
                    <a:prstGeom prst="rect">
                      <a:avLst/>
                    </a:prstGeom>
                    <a:noFill/>
                    <a:ln>
                      <a:noFill/>
                    </a:ln>
                  </pic:spPr>
                </pic:pic>
              </a:graphicData>
            </a:graphic>
          </wp:anchor>
        </w:drawing>
      </w:r>
      <w:r w:rsidR="00401098">
        <w:rPr>
          <w:rFonts w:ascii="メイリオ" w:eastAsia="メイリオ" w:hAnsi="メイリオ"/>
          <w:noProof/>
          <w:color w:val="999999"/>
          <w:szCs w:val="21"/>
          <w:bdr w:val="none" w:sz="0" w:space="0" w:color="auto" w:frame="1"/>
        </w:rPr>
        <w:drawing>
          <wp:anchor distT="0" distB="0" distL="114300" distR="114300" simplePos="0" relativeHeight="251558400" behindDoc="0" locked="0" layoutInCell="1" allowOverlap="1">
            <wp:simplePos x="0" y="0"/>
            <wp:positionH relativeFrom="column">
              <wp:posOffset>3347720</wp:posOffset>
            </wp:positionH>
            <wp:positionV relativeFrom="paragraph">
              <wp:posOffset>2326005</wp:posOffset>
            </wp:positionV>
            <wp:extent cx="2381250" cy="1335405"/>
            <wp:effectExtent l="19050" t="1905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ホームページ案.jpg"/>
                    <pic:cNvPicPr/>
                  </pic:nvPicPr>
                  <pic:blipFill rotWithShape="1">
                    <a:blip r:embed="rId11" cstate="print">
                      <a:extLst>
                        <a:ext uri="{28A0092B-C50C-407E-A947-70E740481C1C}">
                          <a14:useLocalDpi xmlns:a14="http://schemas.microsoft.com/office/drawing/2010/main" val="0"/>
                        </a:ext>
                      </a:extLst>
                    </a:blip>
                    <a:srcRect b="80438"/>
                    <a:stretch/>
                  </pic:blipFill>
                  <pic:spPr bwMode="auto">
                    <a:xfrm>
                      <a:off x="0" y="0"/>
                      <a:ext cx="2381250" cy="1335405"/>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r w:rsidR="00401098">
        <w:rPr>
          <w:rFonts w:ascii="メイリオ" w:eastAsia="メイリオ" w:hAnsi="メイリオ"/>
          <w:noProof/>
          <w:color w:val="999999"/>
          <w:szCs w:val="21"/>
          <w:bdr w:val="none" w:sz="0" w:space="0" w:color="auto" w:frame="1"/>
        </w:rPr>
        <w:drawing>
          <wp:anchor distT="0" distB="0" distL="114300" distR="114300" simplePos="0" relativeHeight="251674112" behindDoc="0" locked="0" layoutInCell="1" allowOverlap="1">
            <wp:simplePos x="0" y="0"/>
            <wp:positionH relativeFrom="column">
              <wp:posOffset>-109855</wp:posOffset>
            </wp:positionH>
            <wp:positionV relativeFrom="paragraph">
              <wp:posOffset>33020</wp:posOffset>
            </wp:positionV>
            <wp:extent cx="880110" cy="981075"/>
            <wp:effectExtent l="0" t="0" r="0" b="0"/>
            <wp:wrapNone/>
            <wp:docPr id="5" name="図 5" desc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0110" cy="981075"/>
                    </a:xfrm>
                    <a:prstGeom prst="rect">
                      <a:avLst/>
                    </a:prstGeom>
                    <a:noFill/>
                    <a:ln>
                      <a:noFill/>
                    </a:ln>
                  </pic:spPr>
                </pic:pic>
              </a:graphicData>
            </a:graphic>
          </wp:anchor>
        </w:drawing>
      </w:r>
      <w:r w:rsidR="00401098" w:rsidRPr="001E780B">
        <w:rPr>
          <w:noProof/>
          <w:sz w:val="24"/>
          <w:szCs w:val="24"/>
        </w:rPr>
        <w:drawing>
          <wp:anchor distT="0" distB="0" distL="114300" distR="114300" simplePos="0" relativeHeight="251777536" behindDoc="0" locked="0" layoutInCell="1" allowOverlap="1">
            <wp:simplePos x="0" y="0"/>
            <wp:positionH relativeFrom="column">
              <wp:posOffset>1665605</wp:posOffset>
            </wp:positionH>
            <wp:positionV relativeFrom="paragraph">
              <wp:posOffset>-80645</wp:posOffset>
            </wp:positionV>
            <wp:extent cx="906145" cy="1009650"/>
            <wp:effectExtent l="0" t="0" r="0" b="0"/>
            <wp:wrapNone/>
            <wp:docPr id="11" name="図 11" desc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6145" cy="1009650"/>
                    </a:xfrm>
                    <a:prstGeom prst="rect">
                      <a:avLst/>
                    </a:prstGeom>
                    <a:noFill/>
                    <a:ln>
                      <a:noFill/>
                    </a:ln>
                  </pic:spPr>
                </pic:pic>
              </a:graphicData>
            </a:graphic>
          </wp:anchor>
        </w:drawing>
      </w:r>
      <w:r w:rsidR="00401098">
        <w:rPr>
          <w:rFonts w:ascii="メイリオ" w:eastAsia="メイリオ" w:hAnsi="メイリオ"/>
          <w:noProof/>
          <w:color w:val="999999"/>
          <w:szCs w:val="21"/>
          <w:bdr w:val="none" w:sz="0" w:space="0" w:color="auto" w:frame="1"/>
        </w:rPr>
        <w:drawing>
          <wp:anchor distT="0" distB="0" distL="114300" distR="114300" simplePos="0" relativeHeight="252006912" behindDoc="0" locked="0" layoutInCell="1" allowOverlap="1">
            <wp:simplePos x="0" y="0"/>
            <wp:positionH relativeFrom="column">
              <wp:posOffset>3166745</wp:posOffset>
            </wp:positionH>
            <wp:positionV relativeFrom="paragraph">
              <wp:posOffset>32717</wp:posOffset>
            </wp:positionV>
            <wp:extent cx="880639" cy="1171293"/>
            <wp:effectExtent l="0" t="0" r="0" b="0"/>
            <wp:wrapNone/>
            <wp:docPr id="13" name="図 13" descr="女性会社員の表情イラスト「ひらめき」">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女性会社員の表情イラスト「ひらめき」">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0639" cy="1171293"/>
                    </a:xfrm>
                    <a:prstGeom prst="rect">
                      <a:avLst/>
                    </a:prstGeom>
                    <a:noFill/>
                    <a:ln>
                      <a:noFill/>
                    </a:ln>
                  </pic:spPr>
                </pic:pic>
              </a:graphicData>
            </a:graphic>
          </wp:anchor>
        </w:drawing>
      </w:r>
      <w:r>
        <w:rPr>
          <w:noProof/>
          <w:sz w:val="24"/>
          <w:szCs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0" type="#_x0000_t63" style="position:absolute;left:0;text-align:left;margin-left:318.35pt;margin-top:-2.65pt;width:135.75pt;height:61.5pt;z-index:252392960;mso-position-horizontal-relative:text;mso-position-vertical-relative:text" adj="-3787,19967">
            <v:textbox style="mso-next-textbox:#_x0000_s1030" inset="5.85pt,.7pt,5.85pt,.7pt">
              <w:txbxContent>
                <w:p w:rsidR="00AD256A" w:rsidRDefault="00AD256A">
                  <w:r>
                    <w:rPr>
                      <w:rFonts w:hint="eastAsia"/>
                    </w:rPr>
                    <w:t>芦人認定のページを見てみよう</w:t>
                  </w:r>
                </w:p>
              </w:txbxContent>
            </v:textbox>
          </v:shape>
        </w:pict>
      </w:r>
      <w:r>
        <w:rPr>
          <w:rFonts w:ascii="ＭＳ 明朝" w:eastAsia="ＭＳ 明朝" w:hAnsi="ＭＳ 明朝"/>
          <w:noProof/>
          <w:sz w:val="24"/>
        </w:rPr>
        <w:pict>
          <v:roundrect id="_x0000_s1031" style="position:absolute;left:0;text-align:left;margin-left:242.6pt;margin-top:-6.4pt;width:234pt;height:160.5pt;z-index:251662336;mso-position-horizontal-relative:text;mso-position-vertical-relative:text" arcsize="10923f">
            <v:textbox inset="5.85pt,.7pt,5.85pt,.7pt"/>
          </v:roundrect>
        </w:pict>
      </w:r>
      <w:r>
        <w:rPr>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225.35pt;margin-top:52.85pt;width:17.25pt;height:19.5pt;z-index:251663360;mso-position-horizontal-relative:text;mso-position-vertical-relative:text" fillcolor="#a8d08d [1945]" strokecolor="#70ad47 [3209]" strokeweight="1pt">
            <v:fill color2="#70ad47 [3209]" focus="50%" type="gradient"/>
            <v:shadow on="t" type="perspective" color="#375623 [1609]" offset="1pt" offset2="-3pt"/>
            <v:textbox inset="5.85pt,.7pt,5.85pt,.7pt"/>
          </v:shape>
        </w:pict>
      </w:r>
      <w:r>
        <w:rPr>
          <w:noProof/>
          <w:sz w:val="24"/>
          <w:szCs w:val="24"/>
        </w:rPr>
        <w:pict>
          <v:shape id="_x0000_s1029" type="#_x0000_t63" style="position:absolute;left:0;text-align:left;margin-left:52.85pt;margin-top:42.35pt;width:88.5pt;height:36pt;z-index:251661312;mso-position-horizontal-relative:text;mso-position-vertical-relative:text" adj="21832,-1440">
            <v:textbox style="mso-next-textbox:#_x0000_s1029" inset="5.85pt,.7pt,5.85pt,.7pt">
              <w:txbxContent>
                <w:p w:rsidR="00AD256A" w:rsidRDefault="00AD256A">
                  <w:r>
                    <w:rPr>
                      <w:rFonts w:hint="eastAsia"/>
                    </w:rPr>
                    <w:t>誰に頼む？</w:t>
                  </w:r>
                </w:p>
              </w:txbxContent>
            </v:textbox>
          </v:shape>
        </w:pict>
      </w:r>
      <w:r>
        <w:rPr>
          <w:noProof/>
          <w:sz w:val="24"/>
          <w:szCs w:val="24"/>
        </w:rPr>
        <w:pict>
          <v:shape id="_x0000_s1027" type="#_x0000_t63" style="position:absolute;left:0;text-align:left;margin-left:102.35pt;margin-top:91.1pt;width:110.25pt;height:51.75pt;z-index:251660288;mso-position-horizontal-relative:text;mso-position-vertical-relative:text" adj="-255,1190">
            <v:textbox style="mso-next-textbox:#_x0000_s1027" inset="5.85pt,.7pt,5.85pt,.7pt">
              <w:txbxContent>
                <w:p w:rsidR="001E780B" w:rsidRDefault="001E780B">
                  <w:r>
                    <w:rPr>
                      <w:rFonts w:hint="eastAsia"/>
                    </w:rPr>
                    <w:t>子ども会</w:t>
                  </w:r>
                </w:p>
                <w:p w:rsidR="001E780B" w:rsidRDefault="001E780B">
                  <w:r>
                    <w:rPr>
                      <w:rFonts w:hint="eastAsia"/>
                    </w:rPr>
                    <w:t>どうしよう？</w:t>
                  </w:r>
                </w:p>
              </w:txbxContent>
            </v:textbox>
          </v:shape>
        </w:pict>
      </w:r>
      <w:r>
        <w:rPr>
          <w:noProof/>
          <w:sz w:val="24"/>
          <w:szCs w:val="24"/>
        </w:rPr>
        <w:pict>
          <v:shape id="_x0000_s1033" type="#_x0000_t63" style="position:absolute;left:0;text-align:left;margin-left:250.85pt;margin-top:101.6pt;width:120.75pt;height:41.25pt;z-index:251665408;mso-position-horizontal-relative:text;mso-position-vertical-relative:text" adj="21770,-1257">
            <v:textbox style="mso-next-textbox:#_x0000_s1033" inset="5.85pt,.7pt,5.85pt,.7pt">
              <w:txbxContent>
                <w:p w:rsidR="001022E9" w:rsidRDefault="001022E9">
                  <w:r>
                    <w:rPr>
                      <w:rFonts w:hint="eastAsia"/>
                    </w:rPr>
                    <w:t>そこがあった！</w:t>
                  </w:r>
                </w:p>
              </w:txbxContent>
            </v:textbox>
          </v:shape>
        </w:pict>
      </w:r>
      <w:r>
        <w:rPr>
          <w:noProof/>
          <w:sz w:val="24"/>
          <w:szCs w:val="24"/>
        </w:rPr>
        <w:pict>
          <v:shape id="_x0000_s1034" type="#_x0000_t13" style="position:absolute;left:0;text-align:left;margin-left:348.35pt;margin-top:153.35pt;width:17.25pt;height:19.5pt;rotation:90;z-index:251666432;mso-position-horizontal-relative:text;mso-position-vertical-relative:text" fillcolor="#a8d08d [1945]" strokecolor="#70ad47 [3209]" strokeweight="1pt">
            <v:fill color2="#70ad47 [3209]" focus="50%" type="gradient"/>
            <v:shadow on="t" type="perspective" color="#375623 [1609]" offset="1pt" offset2="-3pt"/>
            <v:textbox inset="5.85pt,.7pt,5.85pt,.7pt"/>
          </v:shape>
        </w:pict>
      </w:r>
      <w:r>
        <w:rPr>
          <w:noProof/>
          <w:sz w:val="24"/>
          <w:szCs w:val="24"/>
        </w:rPr>
        <w:pict>
          <v:shape id="_x0000_s1040" type="#_x0000_t63" style="position:absolute;left:0;text-align:left;margin-left:3.35pt;margin-top:182.95pt;width:215.25pt;height:45.4pt;z-index:251668480;mso-position-horizontal-relative:text;mso-position-vertical-relative:text" adj="14621,28665">
            <v:textbox style="mso-next-textbox:#_x0000_s1040" inset="5.85pt,.7pt,5.85pt,.7pt">
              <w:txbxContent>
                <w:p w:rsidR="00401098" w:rsidRDefault="00401098" w:rsidP="00401098">
                  <w:pPr>
                    <w:snapToGrid w:val="0"/>
                  </w:pPr>
                  <w:r>
                    <w:rPr>
                      <w:rFonts w:hint="eastAsia"/>
                    </w:rPr>
                    <w:t>リードあしやに連絡をとって</w:t>
                  </w:r>
                </w:p>
                <w:p w:rsidR="00401098" w:rsidRDefault="00401098" w:rsidP="00401098">
                  <w:pPr>
                    <w:snapToGrid w:val="0"/>
                  </w:pPr>
                  <w:r>
                    <w:rPr>
                      <w:rFonts w:hint="eastAsia"/>
                    </w:rPr>
                    <w:t>来てもらえることになったよ</w:t>
                  </w:r>
                </w:p>
              </w:txbxContent>
            </v:textbox>
          </v:shape>
        </w:pict>
      </w:r>
      <w:r>
        <w:rPr>
          <w:noProof/>
          <w:sz w:val="24"/>
          <w:szCs w:val="24"/>
        </w:rPr>
        <w:pict>
          <v:roundrect id="_x0000_s1038" style="position:absolute;left:0;text-align:left;margin-left:-8.65pt;margin-top:175.85pt;width:234pt;height:160.5pt;z-index:251657216;mso-position-horizontal-relative:text;mso-position-vertical-relative:text" arcsize="10923f">
            <v:textbox inset="5.85pt,.7pt,5.85pt,.7pt"/>
          </v:roundrect>
        </w:pict>
      </w:r>
      <w:r>
        <w:rPr>
          <w:noProof/>
          <w:sz w:val="24"/>
          <w:szCs w:val="24"/>
        </w:rPr>
        <w:pict>
          <v:roundrect id="_x0000_s1035" style="position:absolute;left:0;text-align:left;margin-left:242.6pt;margin-top:175.85pt;width:234pt;height:160.5pt;z-index:251448830;mso-position-horizontal-relative:text;mso-position-vertical-relative:text" arcsize="10923f">
            <v:textbox inset="5.85pt,.7pt,5.85pt,.7pt"/>
          </v:roundrect>
        </w:pict>
      </w:r>
      <w:r>
        <w:rPr>
          <w:noProof/>
          <w:sz w:val="24"/>
          <w:szCs w:val="24"/>
        </w:rPr>
        <w:pict>
          <v:shape id="_x0000_s1041" type="#_x0000_t63" style="position:absolute;left:0;text-align:left;margin-left:46.85pt;margin-top:232.85pt;width:75pt;height:36pt;z-index:251669504;mso-position-horizontal-relative:text;mso-position-vertical-relative:text" adj="6106,24660">
            <v:textbox style="mso-next-textbox:#_x0000_s1041" inset="5.85pt,.7pt,5.85pt,.7pt">
              <w:txbxContent>
                <w:p w:rsidR="00401098" w:rsidRDefault="00401098">
                  <w:r>
                    <w:rPr>
                      <w:rFonts w:hint="eastAsia"/>
                    </w:rPr>
                    <w:t>やったー</w:t>
                  </w:r>
                </w:p>
              </w:txbxContent>
            </v:textbox>
          </v:shape>
        </w:pict>
      </w:r>
      <w:r>
        <w:rPr>
          <w:noProof/>
          <w:sz w:val="24"/>
          <w:szCs w:val="24"/>
        </w:rPr>
        <w:pict>
          <v:shape id="_x0000_s1039" type="#_x0000_t13" style="position:absolute;left:0;text-align:left;margin-left:225.35pt;margin-top:232.85pt;width:17.25pt;height:19.5pt;rotation:-180;flip:y;z-index:251667456;mso-position-horizontal-relative:text;mso-position-vertical-relative:text" fillcolor="#a8d08d [1945]" strokecolor="#70ad47 [3209]" strokeweight="1pt">
            <v:fill color2="#70ad47 [3209]" focus="50%" type="gradient"/>
            <v:shadow on="t" type="perspective" color="#375623 [1609]" offset="1pt" offset2="-3pt"/>
            <v:textbox inset="5.85pt,.7pt,5.85pt,.7pt"/>
          </v:shape>
        </w:pict>
      </w:r>
      <w:r>
        <w:rPr>
          <w:noProof/>
          <w:sz w:val="24"/>
          <w:szCs w:val="24"/>
        </w:rPr>
        <w:pict>
          <v:shape id="_x0000_s1036" type="#_x0000_t63" style="position:absolute;left:0;text-align:left;margin-left:250.85pt;margin-top:280.85pt;width:120.75pt;height:41.25pt;z-index:251670528;mso-position-horizontal-relative:text;mso-position-vertical-relative:text" adj="21770,-1257">
            <v:textbox style="mso-next-textbox:#_x0000_s1036" inset="5.85pt,.7pt,5.85pt,.7pt">
              <w:txbxContent>
                <w:p w:rsidR="00401098" w:rsidRDefault="00401098">
                  <w:r>
                    <w:rPr>
                      <w:rFonts w:hint="eastAsia"/>
                    </w:rPr>
                    <w:t>これ！これ！</w:t>
                  </w:r>
                </w:p>
              </w:txbxContent>
            </v:textbox>
          </v:shape>
        </w:pict>
      </w:r>
    </w:p>
    <w:p w:rsidR="00401098" w:rsidRDefault="00401098" w:rsidP="003579F5">
      <w:pPr>
        <w:spacing w:beforeLines="400" w:before="1440"/>
        <w:jc w:val="center"/>
        <w:rPr>
          <w:rFonts w:asciiTheme="minorEastAsia" w:hAnsiTheme="minorEastAsia"/>
          <w:sz w:val="24"/>
          <w:szCs w:val="24"/>
        </w:rPr>
      </w:pPr>
      <w:r w:rsidRPr="001E780B">
        <w:rPr>
          <w:noProof/>
          <w:sz w:val="24"/>
          <w:szCs w:val="24"/>
        </w:rPr>
        <w:drawing>
          <wp:anchor distT="0" distB="0" distL="114300" distR="114300" simplePos="0" relativeHeight="251889152" behindDoc="0" locked="0" layoutInCell="1" allowOverlap="1">
            <wp:simplePos x="0" y="0"/>
            <wp:positionH relativeFrom="column">
              <wp:posOffset>566420</wp:posOffset>
            </wp:positionH>
            <wp:positionV relativeFrom="paragraph">
              <wp:posOffset>699770</wp:posOffset>
            </wp:positionV>
            <wp:extent cx="773736" cy="1028700"/>
            <wp:effectExtent l="0" t="0" r="0" b="0"/>
            <wp:wrapNone/>
            <wp:docPr id="14" name="図 14" descr="女性会社員の表情イラスト「考え・悩み」">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女性会社員の表情イラスト「考え・悩み」">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7734" cy="1034015"/>
                    </a:xfrm>
                    <a:prstGeom prst="rect">
                      <a:avLst/>
                    </a:prstGeom>
                    <a:noFill/>
                    <a:ln>
                      <a:noFill/>
                    </a:ln>
                  </pic:spPr>
                </pic:pic>
              </a:graphicData>
            </a:graphic>
          </wp:anchor>
        </w:drawing>
      </w:r>
      <w:r>
        <w:rPr>
          <w:rFonts w:ascii="メイリオ" w:eastAsia="メイリオ" w:hAnsi="メイリオ"/>
          <w:noProof/>
          <w:color w:val="999999"/>
          <w:szCs w:val="21"/>
          <w:bdr w:val="none" w:sz="0" w:space="0" w:color="auto" w:frame="1"/>
        </w:rPr>
        <w:drawing>
          <wp:anchor distT="0" distB="0" distL="114300" distR="114300" simplePos="0" relativeHeight="252188160" behindDoc="0" locked="0" layoutInCell="1" allowOverlap="1">
            <wp:simplePos x="0" y="0"/>
            <wp:positionH relativeFrom="column">
              <wp:posOffset>27305</wp:posOffset>
            </wp:positionH>
            <wp:positionV relativeFrom="paragraph">
              <wp:posOffset>2834684</wp:posOffset>
            </wp:positionV>
            <wp:extent cx="1003211" cy="1247775"/>
            <wp:effectExtent l="0" t="0" r="0" b="0"/>
            <wp:wrapNone/>
            <wp:docPr id="16" name="図 16" descr="レビュアーのイラスト（女性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レビュアーのイラスト（女性5）">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3211" cy="1247775"/>
                    </a:xfrm>
                    <a:prstGeom prst="rect">
                      <a:avLst/>
                    </a:prstGeom>
                    <a:noFill/>
                    <a:ln>
                      <a:noFill/>
                    </a:ln>
                  </pic:spPr>
                </pic:pic>
              </a:graphicData>
            </a:graphic>
          </wp:anchor>
        </w:drawing>
      </w:r>
    </w:p>
    <w:p w:rsidR="00DA4E16" w:rsidRDefault="006948A0" w:rsidP="003579F5">
      <w:pPr>
        <w:spacing w:beforeLines="2900" w:before="10440"/>
        <w:jc w:val="center"/>
        <w:rPr>
          <w:rFonts w:asciiTheme="minorEastAsia" w:hAnsiTheme="minorEastAsia"/>
          <w:sz w:val="24"/>
          <w:szCs w:val="24"/>
        </w:rPr>
      </w:pPr>
      <w:r>
        <w:rPr>
          <w:rFonts w:ascii="ＭＳ 明朝" w:eastAsia="ＭＳ 明朝" w:hAnsi="ＭＳ 明朝"/>
          <w:noProof/>
          <w:sz w:val="24"/>
        </w:rPr>
        <w:pict>
          <v:shape id="_x0000_s1043" type="#_x0000_t13" style="position:absolute;left:0;text-align:left;margin-left:96.35pt;margin-top:228.35pt;width:17.25pt;height:19.5pt;rotation:-90;flip:y;z-index:252391936" fillcolor="#a8d08d [1945]" strokecolor="#70ad47 [3209]" strokeweight="1pt">
            <v:fill color2="#70ad47 [3209]" focus="50%" type="gradient"/>
            <v:shadow on="t" type="perspective" color="#375623 [1609]" offset="1pt" offset2="-3pt"/>
            <v:textbox inset="5.85pt,.7pt,5.85pt,.7pt"/>
          </v:shape>
        </w:pict>
      </w:r>
      <w:r w:rsidR="00401098" w:rsidRPr="004433C0">
        <w:rPr>
          <w:rFonts w:asciiTheme="minorEastAsia" w:hAnsiTheme="minorEastAsia" w:hint="eastAsia"/>
          <w:noProof/>
          <w:sz w:val="24"/>
          <w:szCs w:val="24"/>
        </w:rPr>
        <w:drawing>
          <wp:anchor distT="0" distB="0" distL="114300" distR="114300" simplePos="0" relativeHeight="252400128" behindDoc="0" locked="0" layoutInCell="1" allowOverlap="1">
            <wp:simplePos x="0" y="0"/>
            <wp:positionH relativeFrom="column">
              <wp:posOffset>3381375</wp:posOffset>
            </wp:positionH>
            <wp:positionV relativeFrom="paragraph">
              <wp:posOffset>2740025</wp:posOffset>
            </wp:positionV>
            <wp:extent cx="2727960" cy="2727960"/>
            <wp:effectExtent l="0" t="0" r="0" b="0"/>
            <wp:wrapNone/>
            <wp:docPr id="7" name="bitImg" descr="風船を持った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tImg" descr="風船を持った子供"/>
                    <pic:cNvPicPr>
                      <a:picLocks noChangeAspect="1" noChangeArrowheads="1"/>
                    </pic:cNvPicPr>
                  </pic:nvPicPr>
                  <pic:blipFill>
                    <a:blip r:embed="rId22" cstate="print"/>
                    <a:srcRect/>
                    <a:stretch>
                      <a:fillRect/>
                    </a:stretch>
                  </pic:blipFill>
                  <pic:spPr bwMode="auto">
                    <a:xfrm>
                      <a:off x="0" y="0"/>
                      <a:ext cx="2727960" cy="2727960"/>
                    </a:xfrm>
                    <a:prstGeom prst="rect">
                      <a:avLst/>
                    </a:prstGeom>
                    <a:noFill/>
                    <a:ln w="9525">
                      <a:noFill/>
                      <a:miter lim="800000"/>
                      <a:headEnd/>
                      <a:tailEnd/>
                    </a:ln>
                  </pic:spPr>
                </pic:pic>
              </a:graphicData>
            </a:graphic>
          </wp:anchor>
        </w:drawing>
      </w:r>
      <w:r w:rsidR="00401098" w:rsidRPr="004433C0">
        <w:rPr>
          <w:rFonts w:asciiTheme="minorEastAsia" w:hAnsiTheme="minorEastAsia"/>
          <w:noProof/>
          <w:sz w:val="24"/>
          <w:szCs w:val="24"/>
        </w:rPr>
        <w:drawing>
          <wp:anchor distT="0" distB="0" distL="114300" distR="114300" simplePos="0" relativeHeight="252360192" behindDoc="0" locked="0" layoutInCell="1" allowOverlap="1">
            <wp:simplePos x="0" y="0"/>
            <wp:positionH relativeFrom="column">
              <wp:posOffset>-238125</wp:posOffset>
            </wp:positionH>
            <wp:positionV relativeFrom="paragraph">
              <wp:posOffset>2736850</wp:posOffset>
            </wp:positionV>
            <wp:extent cx="3276600" cy="3276600"/>
            <wp:effectExtent l="0" t="0" r="0" b="0"/>
            <wp:wrapNone/>
            <wp:docPr id="4" name="bitImg" descr="風船を持った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tImg" descr="風船を持った子供"/>
                    <pic:cNvPicPr>
                      <a:picLocks noChangeAspect="1" noChangeArrowheads="1"/>
                    </pic:cNvPicPr>
                  </pic:nvPicPr>
                  <pic:blipFill>
                    <a:blip r:embed="rId23" cstate="print"/>
                    <a:srcRect/>
                    <a:stretch>
                      <a:fillRect/>
                    </a:stretch>
                  </pic:blipFill>
                  <pic:spPr bwMode="auto">
                    <a:xfrm>
                      <a:off x="0" y="0"/>
                      <a:ext cx="3276600" cy="3276600"/>
                    </a:xfrm>
                    <a:prstGeom prst="rect">
                      <a:avLst/>
                    </a:prstGeom>
                    <a:noFill/>
                    <a:ln w="9525">
                      <a:noFill/>
                      <a:miter lim="800000"/>
                      <a:headEnd/>
                      <a:tailEnd/>
                    </a:ln>
                  </pic:spPr>
                </pic:pic>
              </a:graphicData>
            </a:graphic>
          </wp:anchor>
        </w:drawing>
      </w:r>
      <w:r w:rsidR="00401098" w:rsidRPr="004433C0">
        <w:rPr>
          <w:rFonts w:asciiTheme="minorEastAsia" w:hAnsiTheme="minorEastAsia"/>
          <w:noProof/>
          <w:sz w:val="24"/>
          <w:szCs w:val="24"/>
        </w:rPr>
        <w:drawing>
          <wp:anchor distT="0" distB="0" distL="114300" distR="114300" simplePos="0" relativeHeight="252321280" behindDoc="0" locked="0" layoutInCell="1" allowOverlap="1">
            <wp:simplePos x="0" y="0"/>
            <wp:positionH relativeFrom="column">
              <wp:posOffset>1689735</wp:posOffset>
            </wp:positionH>
            <wp:positionV relativeFrom="paragraph">
              <wp:posOffset>3317875</wp:posOffset>
            </wp:positionV>
            <wp:extent cx="2857500" cy="2857500"/>
            <wp:effectExtent l="0" t="0" r="0" b="0"/>
            <wp:wrapNone/>
            <wp:docPr id="1" name="imgBtnPop" descr="風船を渡すピエ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Pop" descr="風船を渡すピエロ"/>
                    <pic:cNvPicPr>
                      <a:picLocks noChangeAspect="1" noChangeArrowheads="1"/>
                    </pic:cNvPicPr>
                  </pic:nvPicPr>
                  <pic:blipFill>
                    <a:blip r:embed="rId24"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00DA4E16">
        <w:rPr>
          <w:rFonts w:asciiTheme="minorEastAsia" w:hAnsiTheme="minorEastAsia" w:hint="eastAsia"/>
          <w:sz w:val="24"/>
          <w:szCs w:val="24"/>
        </w:rPr>
        <w:t>構成団体</w:t>
      </w:r>
    </w:p>
    <w:p w:rsidR="00DA4E16" w:rsidRPr="00C15C7E" w:rsidRDefault="00DA4E16" w:rsidP="00DA4E16">
      <w:pPr>
        <w:tabs>
          <w:tab w:val="left" w:pos="4395"/>
        </w:tabs>
        <w:snapToGrid w:val="0"/>
        <w:spacing w:line="320" w:lineRule="exact"/>
        <w:ind w:leftChars="405" w:left="850"/>
        <w:jc w:val="left"/>
        <w:rPr>
          <w:rFonts w:ascii="メイリオ" w:eastAsia="メイリオ" w:hAnsi="メイリオ"/>
          <w:szCs w:val="24"/>
        </w:rPr>
      </w:pPr>
      <w:r w:rsidRPr="00C15C7E">
        <w:rPr>
          <w:rFonts w:ascii="メイリオ" w:eastAsia="メイリオ" w:hAnsi="メイリオ" w:hint="eastAsia"/>
          <w:szCs w:val="24"/>
        </w:rPr>
        <w:t>芦屋市社会福祉協議会</w:t>
      </w:r>
      <w:r>
        <w:rPr>
          <w:rFonts w:ascii="メイリオ" w:eastAsia="メイリオ" w:hAnsi="メイリオ" w:hint="eastAsia"/>
          <w:szCs w:val="24"/>
        </w:rPr>
        <w:t xml:space="preserve">　</w:t>
      </w:r>
      <w:r w:rsidRPr="00C15C7E">
        <w:rPr>
          <w:rFonts w:ascii="メイリオ" w:eastAsia="メイリオ" w:hAnsi="メイリオ" w:hint="eastAsia"/>
          <w:szCs w:val="24"/>
        </w:rPr>
        <w:t>芦屋法律事務所</w:t>
      </w:r>
      <w:r>
        <w:rPr>
          <w:rFonts w:ascii="メイリオ" w:eastAsia="メイリオ" w:hAnsi="メイリオ" w:hint="eastAsia"/>
          <w:szCs w:val="24"/>
        </w:rPr>
        <w:t xml:space="preserve">　</w:t>
      </w:r>
      <w:r w:rsidRPr="00C15C7E">
        <w:rPr>
          <w:rFonts w:ascii="メイリオ" w:eastAsia="メイリオ" w:hAnsi="メイリオ" w:hint="eastAsia"/>
          <w:szCs w:val="24"/>
        </w:rPr>
        <w:t>芦屋市商工会青年部</w:t>
      </w:r>
      <w:r>
        <w:rPr>
          <w:rFonts w:ascii="メイリオ" w:eastAsia="メイリオ" w:hAnsi="メイリオ" w:hint="eastAsia"/>
          <w:szCs w:val="24"/>
        </w:rPr>
        <w:t xml:space="preserve">　</w:t>
      </w:r>
      <w:r w:rsidRPr="00C15C7E">
        <w:rPr>
          <w:rFonts w:ascii="メイリオ" w:eastAsia="メイリオ" w:hAnsi="メイリオ" w:hint="eastAsia"/>
          <w:szCs w:val="24"/>
        </w:rPr>
        <w:t>こくさいひろば芦屋</w:t>
      </w:r>
    </w:p>
    <w:p w:rsidR="00DA4E16" w:rsidRPr="00C15C7E" w:rsidRDefault="00DA4E16" w:rsidP="00DA4E16">
      <w:pPr>
        <w:tabs>
          <w:tab w:val="left" w:pos="4395"/>
        </w:tabs>
        <w:snapToGrid w:val="0"/>
        <w:spacing w:line="320" w:lineRule="exact"/>
        <w:ind w:leftChars="405" w:left="850"/>
        <w:jc w:val="left"/>
        <w:rPr>
          <w:rFonts w:ascii="メイリオ" w:eastAsia="メイリオ" w:hAnsi="メイリオ"/>
          <w:szCs w:val="24"/>
        </w:rPr>
      </w:pPr>
      <w:r w:rsidRPr="00C15C7E">
        <w:rPr>
          <w:rFonts w:ascii="メイリオ" w:eastAsia="メイリオ" w:hAnsi="メイリオ" w:hint="eastAsia"/>
          <w:szCs w:val="24"/>
        </w:rPr>
        <w:t>精道小学校smileねっと</w:t>
      </w:r>
      <w:r>
        <w:rPr>
          <w:rFonts w:ascii="メイリオ" w:eastAsia="メイリオ" w:hAnsi="メイリオ" w:hint="eastAsia"/>
          <w:szCs w:val="24"/>
        </w:rPr>
        <w:t xml:space="preserve">　</w:t>
      </w:r>
      <w:r w:rsidRPr="00C15C7E">
        <w:rPr>
          <w:rFonts w:ascii="メイリオ" w:eastAsia="メイリオ" w:hAnsi="メイリオ" w:hint="eastAsia"/>
          <w:szCs w:val="24"/>
        </w:rPr>
        <w:t>精中応援隊</w:t>
      </w:r>
      <w:r>
        <w:rPr>
          <w:rFonts w:ascii="メイリオ" w:eastAsia="メイリオ" w:hAnsi="メイリオ" w:hint="eastAsia"/>
          <w:szCs w:val="24"/>
        </w:rPr>
        <w:t xml:space="preserve">　</w:t>
      </w:r>
      <w:r w:rsidRPr="00C15C7E">
        <w:rPr>
          <w:rFonts w:ascii="メイリオ" w:eastAsia="メイリオ" w:hAnsi="メイリオ" w:hint="eastAsia"/>
          <w:szCs w:val="24"/>
        </w:rPr>
        <w:t>特定非営利活動法人 芦屋手をつなぐ育成会</w:t>
      </w:r>
    </w:p>
    <w:p w:rsidR="00DA4E16" w:rsidRPr="00C15C7E" w:rsidRDefault="00DA4E16" w:rsidP="00DA4E16">
      <w:pPr>
        <w:tabs>
          <w:tab w:val="left" w:pos="4395"/>
        </w:tabs>
        <w:snapToGrid w:val="0"/>
        <w:spacing w:line="320" w:lineRule="exact"/>
        <w:ind w:leftChars="405" w:left="850"/>
        <w:jc w:val="left"/>
        <w:rPr>
          <w:rFonts w:ascii="メイリオ" w:eastAsia="メイリオ" w:hAnsi="メイリオ"/>
          <w:szCs w:val="24"/>
        </w:rPr>
      </w:pPr>
      <w:r w:rsidRPr="00C15C7E">
        <w:rPr>
          <w:rFonts w:ascii="メイリオ" w:eastAsia="メイリオ" w:hAnsi="メイリオ" w:hint="eastAsia"/>
          <w:szCs w:val="24"/>
        </w:rPr>
        <w:t>特定非営利活動法人あしやNPOセンター</w:t>
      </w:r>
      <w:r>
        <w:rPr>
          <w:rFonts w:ascii="メイリオ" w:eastAsia="メイリオ" w:hAnsi="メイリオ" w:hint="eastAsia"/>
          <w:szCs w:val="24"/>
        </w:rPr>
        <w:t xml:space="preserve">　</w:t>
      </w:r>
      <w:r w:rsidRPr="00C15C7E">
        <w:rPr>
          <w:rFonts w:ascii="メイリオ" w:eastAsia="メイリオ" w:hAnsi="メイリオ" w:hint="eastAsia"/>
          <w:szCs w:val="24"/>
        </w:rPr>
        <w:t>芦屋市企画部市民参画課</w:t>
      </w:r>
    </w:p>
    <w:p w:rsidR="00DA4E16" w:rsidRPr="004710FB" w:rsidRDefault="00DA4E16" w:rsidP="00DA4E16">
      <w:pPr>
        <w:jc w:val="right"/>
        <w:rPr>
          <w:rFonts w:asciiTheme="minorEastAsia" w:hAnsiTheme="minorEastAsia"/>
          <w:sz w:val="24"/>
          <w:szCs w:val="24"/>
        </w:rPr>
      </w:pPr>
      <w:r w:rsidRPr="00C15C7E">
        <w:rPr>
          <w:rFonts w:ascii="メイリオ" w:eastAsia="メイリオ" w:hAnsi="メイリオ" w:hint="eastAsia"/>
          <w:szCs w:val="24"/>
        </w:rPr>
        <w:t>芦屋市立あしや市民活動センター（事務局）</w:t>
      </w:r>
    </w:p>
    <w:sectPr w:rsidR="00DA4E16" w:rsidRPr="004710FB" w:rsidSect="00D15EA3">
      <w:pgSz w:w="11906" w:h="16838" w:code="9"/>
      <w:pgMar w:top="1418" w:right="1274"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041" w:rsidRDefault="00533041" w:rsidP="00533041">
      <w:r>
        <w:separator/>
      </w:r>
    </w:p>
  </w:endnote>
  <w:endnote w:type="continuationSeparator" w:id="0">
    <w:p w:rsidR="00533041" w:rsidRDefault="00533041" w:rsidP="0053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041" w:rsidRDefault="00533041" w:rsidP="00533041">
      <w:r>
        <w:separator/>
      </w:r>
    </w:p>
  </w:footnote>
  <w:footnote w:type="continuationSeparator" w:id="0">
    <w:p w:rsidR="00533041" w:rsidRDefault="00533041" w:rsidP="00533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6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2AAB"/>
    <w:rsid w:val="000075BB"/>
    <w:rsid w:val="00020656"/>
    <w:rsid w:val="00063B3F"/>
    <w:rsid w:val="000A421E"/>
    <w:rsid w:val="000A6A5C"/>
    <w:rsid w:val="000B495D"/>
    <w:rsid w:val="001022E9"/>
    <w:rsid w:val="001E685F"/>
    <w:rsid w:val="001E780B"/>
    <w:rsid w:val="001F585C"/>
    <w:rsid w:val="0022181D"/>
    <w:rsid w:val="002642D4"/>
    <w:rsid w:val="002711B1"/>
    <w:rsid w:val="00274C43"/>
    <w:rsid w:val="00293DCD"/>
    <w:rsid w:val="00297837"/>
    <w:rsid w:val="002D304A"/>
    <w:rsid w:val="00300D06"/>
    <w:rsid w:val="003417AC"/>
    <w:rsid w:val="00355D24"/>
    <w:rsid w:val="003579F5"/>
    <w:rsid w:val="00370BB0"/>
    <w:rsid w:val="003B4B29"/>
    <w:rsid w:val="00401098"/>
    <w:rsid w:val="004433C0"/>
    <w:rsid w:val="0046129A"/>
    <w:rsid w:val="004710FB"/>
    <w:rsid w:val="00484397"/>
    <w:rsid w:val="00500BF1"/>
    <w:rsid w:val="00533041"/>
    <w:rsid w:val="005D4263"/>
    <w:rsid w:val="00612142"/>
    <w:rsid w:val="006625EA"/>
    <w:rsid w:val="006948A0"/>
    <w:rsid w:val="006A72E4"/>
    <w:rsid w:val="006B30B4"/>
    <w:rsid w:val="006D67EF"/>
    <w:rsid w:val="00700406"/>
    <w:rsid w:val="0072342F"/>
    <w:rsid w:val="00725A99"/>
    <w:rsid w:val="00757F58"/>
    <w:rsid w:val="00766544"/>
    <w:rsid w:val="007665DF"/>
    <w:rsid w:val="007B1B9E"/>
    <w:rsid w:val="007F2B83"/>
    <w:rsid w:val="00800C53"/>
    <w:rsid w:val="00834792"/>
    <w:rsid w:val="00876F2A"/>
    <w:rsid w:val="0088549D"/>
    <w:rsid w:val="008A0D21"/>
    <w:rsid w:val="008B6543"/>
    <w:rsid w:val="00906E4C"/>
    <w:rsid w:val="00936D07"/>
    <w:rsid w:val="0093709D"/>
    <w:rsid w:val="0095312F"/>
    <w:rsid w:val="00986FDB"/>
    <w:rsid w:val="009B0580"/>
    <w:rsid w:val="00AC3738"/>
    <w:rsid w:val="00AD256A"/>
    <w:rsid w:val="00AD4BA0"/>
    <w:rsid w:val="00B01AE0"/>
    <w:rsid w:val="00B11080"/>
    <w:rsid w:val="00B36DB2"/>
    <w:rsid w:val="00B4568D"/>
    <w:rsid w:val="00B70867"/>
    <w:rsid w:val="00B907E9"/>
    <w:rsid w:val="00BE6337"/>
    <w:rsid w:val="00BE7CCB"/>
    <w:rsid w:val="00C15C7E"/>
    <w:rsid w:val="00C213A8"/>
    <w:rsid w:val="00C32AAB"/>
    <w:rsid w:val="00C4529A"/>
    <w:rsid w:val="00C47567"/>
    <w:rsid w:val="00CD5080"/>
    <w:rsid w:val="00D15EA3"/>
    <w:rsid w:val="00D7314C"/>
    <w:rsid w:val="00D959DE"/>
    <w:rsid w:val="00DA4E16"/>
    <w:rsid w:val="00DC4C39"/>
    <w:rsid w:val="00DF62B3"/>
    <w:rsid w:val="00E17A71"/>
    <w:rsid w:val="00E37DAF"/>
    <w:rsid w:val="00E57E97"/>
    <w:rsid w:val="00F20A80"/>
    <w:rsid w:val="00F47001"/>
    <w:rsid w:val="00F575F7"/>
    <w:rsid w:val="00F679CE"/>
    <w:rsid w:val="00FC2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colormenu v:ext="edit" fillcolor="none" strokecolor="none"/>
    </o:shapedefaults>
    <o:shapelayout v:ext="edit">
      <o:idmap v:ext="edit" data="1"/>
      <o:rules v:ext="edit">
        <o:r id="V:Rule1" type="callout" idref="#_x0000_s1030"/>
        <o:r id="V:Rule2" type="callout" idref="#_x0000_s1029"/>
        <o:r id="V:Rule3" type="callout" idref="#_x0000_s1027"/>
        <o:r id="V:Rule4" type="callout" idref="#_x0000_s1033"/>
        <o:r id="V:Rule5" type="callout" idref="#_x0000_s1040"/>
        <o:r id="V:Rule6" type="callout" idref="#_x0000_s1041"/>
        <o:r id="V:Rule7" type="callout" idref="#_x0000_s1036"/>
      </o:rules>
    </o:shapelayout>
  </w:shapeDefaults>
  <w:decimalSymbol w:val="."/>
  <w:listSeparator w:val=","/>
  <w15:docId w15:val="{9A44E084-5FCA-4895-86B2-AABCE328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A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041"/>
    <w:pPr>
      <w:tabs>
        <w:tab w:val="center" w:pos="4252"/>
        <w:tab w:val="right" w:pos="8504"/>
      </w:tabs>
      <w:snapToGrid w:val="0"/>
    </w:pPr>
  </w:style>
  <w:style w:type="character" w:customStyle="1" w:styleId="a4">
    <w:name w:val="ヘッダー (文字)"/>
    <w:basedOn w:val="a0"/>
    <w:link w:val="a3"/>
    <w:uiPriority w:val="99"/>
    <w:rsid w:val="00533041"/>
  </w:style>
  <w:style w:type="paragraph" w:styleId="a5">
    <w:name w:val="footer"/>
    <w:basedOn w:val="a"/>
    <w:link w:val="a6"/>
    <w:uiPriority w:val="99"/>
    <w:unhideWhenUsed/>
    <w:rsid w:val="00533041"/>
    <w:pPr>
      <w:tabs>
        <w:tab w:val="center" w:pos="4252"/>
        <w:tab w:val="right" w:pos="8504"/>
      </w:tabs>
      <w:snapToGrid w:val="0"/>
    </w:pPr>
  </w:style>
  <w:style w:type="character" w:customStyle="1" w:styleId="a6">
    <w:name w:val="フッター (文字)"/>
    <w:basedOn w:val="a0"/>
    <w:link w:val="a5"/>
    <w:uiPriority w:val="99"/>
    <w:rsid w:val="00533041"/>
  </w:style>
  <w:style w:type="paragraph" w:styleId="a7">
    <w:name w:val="Balloon Text"/>
    <w:basedOn w:val="a"/>
    <w:link w:val="a8"/>
    <w:uiPriority w:val="99"/>
    <w:semiHidden/>
    <w:unhideWhenUsed/>
    <w:rsid w:val="00533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3041"/>
    <w:rPr>
      <w:rFonts w:asciiTheme="majorHAnsi" w:eastAsiaTheme="majorEastAsia" w:hAnsiTheme="majorHAnsi" w:cstheme="majorBidi"/>
      <w:sz w:val="18"/>
      <w:szCs w:val="18"/>
    </w:rPr>
  </w:style>
  <w:style w:type="character" w:styleId="a9">
    <w:name w:val="Hyperlink"/>
    <w:basedOn w:val="a0"/>
    <w:uiPriority w:val="99"/>
    <w:unhideWhenUsed/>
    <w:rsid w:val="00936D07"/>
    <w:rPr>
      <w:color w:val="0563C1" w:themeColor="hyperlink"/>
      <w:u w:val="single"/>
    </w:rPr>
  </w:style>
  <w:style w:type="paragraph" w:styleId="aa">
    <w:name w:val="Closing"/>
    <w:basedOn w:val="a"/>
    <w:link w:val="ab"/>
    <w:uiPriority w:val="99"/>
    <w:unhideWhenUsed/>
    <w:rsid w:val="00DA4E16"/>
    <w:pPr>
      <w:jc w:val="right"/>
    </w:pPr>
    <w:rPr>
      <w:rFonts w:asciiTheme="minorEastAsia" w:hAnsiTheme="minorEastAsia"/>
      <w:sz w:val="24"/>
      <w:szCs w:val="24"/>
    </w:rPr>
  </w:style>
  <w:style w:type="character" w:customStyle="1" w:styleId="ab">
    <w:name w:val="結語 (文字)"/>
    <w:basedOn w:val="a0"/>
    <w:link w:val="aa"/>
    <w:uiPriority w:val="99"/>
    <w:rsid w:val="00DA4E16"/>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87697">
      <w:bodyDiv w:val="1"/>
      <w:marLeft w:val="0"/>
      <w:marRight w:val="0"/>
      <w:marTop w:val="0"/>
      <w:marBottom w:val="0"/>
      <w:divBdr>
        <w:top w:val="none" w:sz="0" w:space="0" w:color="auto"/>
        <w:left w:val="none" w:sz="0" w:space="0" w:color="auto"/>
        <w:bottom w:val="none" w:sz="0" w:space="0" w:color="auto"/>
        <w:right w:val="none" w:sz="0" w:space="0" w:color="auto"/>
      </w:divBdr>
      <w:divsChild>
        <w:div w:id="77529639">
          <w:marLeft w:val="446"/>
          <w:marRight w:val="0"/>
          <w:marTop w:val="0"/>
          <w:marBottom w:val="120"/>
          <w:divBdr>
            <w:top w:val="none" w:sz="0" w:space="0" w:color="auto"/>
            <w:left w:val="none" w:sz="0" w:space="0" w:color="auto"/>
            <w:bottom w:val="none" w:sz="0" w:space="0" w:color="auto"/>
            <w:right w:val="none" w:sz="0" w:space="0" w:color="auto"/>
          </w:divBdr>
        </w:div>
        <w:div w:id="4290800">
          <w:marLeft w:val="446"/>
          <w:marRight w:val="0"/>
          <w:marTop w:val="0"/>
          <w:marBottom w:val="120"/>
          <w:divBdr>
            <w:top w:val="none" w:sz="0" w:space="0" w:color="auto"/>
            <w:left w:val="none" w:sz="0" w:space="0" w:color="auto"/>
            <w:bottom w:val="none" w:sz="0" w:space="0" w:color="auto"/>
            <w:right w:val="none" w:sz="0" w:space="0" w:color="auto"/>
          </w:divBdr>
        </w:div>
        <w:div w:id="2006081393">
          <w:marLeft w:val="446"/>
          <w:marRight w:val="0"/>
          <w:marTop w:val="0"/>
          <w:marBottom w:val="120"/>
          <w:divBdr>
            <w:top w:val="none" w:sz="0" w:space="0" w:color="auto"/>
            <w:left w:val="none" w:sz="0" w:space="0" w:color="auto"/>
            <w:bottom w:val="none" w:sz="0" w:space="0" w:color="auto"/>
            <w:right w:val="none" w:sz="0" w:space="0" w:color="auto"/>
          </w:divBdr>
        </w:div>
        <w:div w:id="798645121">
          <w:marLeft w:val="446"/>
          <w:marRight w:val="0"/>
          <w:marTop w:val="0"/>
          <w:marBottom w:val="120"/>
          <w:divBdr>
            <w:top w:val="none" w:sz="0" w:space="0" w:color="auto"/>
            <w:left w:val="none" w:sz="0" w:space="0" w:color="auto"/>
            <w:bottom w:val="none" w:sz="0" w:space="0" w:color="auto"/>
            <w:right w:val="none" w:sz="0" w:space="0" w:color="auto"/>
          </w:divBdr>
        </w:div>
      </w:divsChild>
    </w:div>
    <w:div w:id="1213154320">
      <w:bodyDiv w:val="1"/>
      <w:marLeft w:val="0"/>
      <w:marRight w:val="0"/>
      <w:marTop w:val="0"/>
      <w:marBottom w:val="0"/>
      <w:divBdr>
        <w:top w:val="none" w:sz="0" w:space="0" w:color="auto"/>
        <w:left w:val="none" w:sz="0" w:space="0" w:color="auto"/>
        <w:bottom w:val="none" w:sz="0" w:space="0" w:color="auto"/>
        <w:right w:val="none" w:sz="0" w:space="0" w:color="auto"/>
      </w:divBdr>
    </w:div>
    <w:div w:id="1324814147">
      <w:bodyDiv w:val="1"/>
      <w:marLeft w:val="0"/>
      <w:marRight w:val="0"/>
      <w:marTop w:val="0"/>
      <w:marBottom w:val="0"/>
      <w:divBdr>
        <w:top w:val="none" w:sz="0" w:space="0" w:color="auto"/>
        <w:left w:val="none" w:sz="0" w:space="0" w:color="auto"/>
        <w:bottom w:val="none" w:sz="0" w:space="0" w:color="auto"/>
        <w:right w:val="none" w:sz="0" w:space="0" w:color="auto"/>
      </w:divBdr>
      <w:divsChild>
        <w:div w:id="11668242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2.bp.blogspot.com/-4JQtFVWp-WA/U2LuoXNp0aI/AAAAAAAAft0/oHE-uOQKhnw/s800/businesswoman2_think.p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hyperlink" Target="https://3.bp.blogspot.com/-wxqVe_YtEqs/W-Jm9XekQFI/AAAAAAABQBw/UCn7-kpCAHAK1qxY2vr2OSC3Af1uHPp-QCLcBGAs/s800/review_man_star5.png" TargetMode="External"/><Relationship Id="rId12" Type="http://schemas.openxmlformats.org/officeDocument/2006/relationships/hyperlink" Target="https://1.bp.blogspot.com/-CdzqrI3ie7A/WUJG1CjPuWI/AAAAAAABE0Q/dnJSD_xuO7oGgnkdcsvrkD6xkt5HeJTvQCLcBGAs/s800/komatta_woman2.png"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2.bp.blogspot.com/-KpuSn6EYD88/U2LupgJ7F5I/AAAAAAAAfuI/S3LZ18knCgI/s800/businesswoman2_idea.png" TargetMode="External"/><Relationship Id="rId20" Type="http://schemas.openxmlformats.org/officeDocument/2006/relationships/hyperlink" Target="https://2.bp.blogspot.com/-ymQR_t5od9o/W-Jm_B10YbI/AAAAAAABQB0/GeqYiSNhtRchjCQ91IBEPj0gWuEcA7tgACLcBGAs/s800/review_woman_star5.pn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hyperlink" Target="https://3.bp.blogspot.com/-Pal5mXRS3j0/W9RcrpGfp3I/AAAAAAABPss/f7QMqs-rwdApP0eIiO_oGEV1fkWLJLwtQCLcBGAs/s800/review_woman_star4.png" TargetMode="External"/><Relationship Id="rId14" Type="http://schemas.openxmlformats.org/officeDocument/2006/relationships/hyperlink" Target="https://2.bp.blogspot.com/-28G9R5qtOmw/WUJG0ia6itI/AAAAAAABE0I/k6Sh2Zaj1o0rTtdwTJEaH4pdvcK1tANZQCLcBGAs/s800/komatta_man2.png" TargetMode="External"/><Relationship Id="rId22"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4</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ashiyanpo</dc:creator>
  <cp:keywords/>
  <dc:description/>
  <cp:lastModifiedBy>ashiyanpo</cp:lastModifiedBy>
  <cp:revision>22</cp:revision>
  <cp:lastPrinted>2019-04-13T02:07:00Z</cp:lastPrinted>
  <dcterms:created xsi:type="dcterms:W3CDTF">2019-02-06T08:12:00Z</dcterms:created>
  <dcterms:modified xsi:type="dcterms:W3CDTF">2019-05-03T05:13:00Z</dcterms:modified>
</cp:coreProperties>
</file>